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1CB" w:rsidRDefault="005751CB">
      <w:r>
        <w:t>ORALNA HIRURGIJA SA OSNOVAMA STOMATOLOŠKE ANESTEZIOLOGIJE</w:t>
      </w:r>
    </w:p>
    <w:p w:rsidR="005751CB" w:rsidRDefault="005751CB"/>
    <w:tbl>
      <w:tblPr>
        <w:tblW w:w="3824" w:type="dxa"/>
        <w:tblLook w:val="04A0" w:firstRow="1" w:lastRow="0" w:firstColumn="1" w:lastColumn="0" w:noHBand="0" w:noVBand="1"/>
      </w:tblPr>
      <w:tblGrid>
        <w:gridCol w:w="1194"/>
        <w:gridCol w:w="2160"/>
        <w:gridCol w:w="470"/>
      </w:tblGrid>
      <w:tr w:rsidR="005751CB" w:rsidRPr="005751CB" w:rsidTr="003F5536">
        <w:trPr>
          <w:trHeight w:val="157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Indeks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751CB" w:rsidRPr="005751CB" w:rsidRDefault="005751CB" w:rsidP="005751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751CB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ST13ANES</w:t>
            </w:r>
          </w:p>
        </w:tc>
      </w:tr>
      <w:tr w:rsidR="005751CB" w:rsidRPr="005751CB" w:rsidTr="003F553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2019/0018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Gavrilović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751CB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5751CB" w:rsidRPr="005751CB" w:rsidTr="003F553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2019/0031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Čović Ivona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751CB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5751CB" w:rsidRPr="005751CB" w:rsidTr="003F553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2019/0170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Stijačić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751CB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5751CB" w:rsidRPr="005751CB" w:rsidTr="003F553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2019/0097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Bulajić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751CB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5751CB" w:rsidRPr="005751CB" w:rsidTr="003F553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2019/0129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Rajčić Marko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751CB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5751CB" w:rsidRPr="005751CB" w:rsidTr="003F553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2018/0169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Jokić Nina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751CB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5751CB" w:rsidRPr="005751CB" w:rsidTr="003F553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2019/0104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Komazec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751CB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5751CB" w:rsidRPr="005751CB" w:rsidTr="003F553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2019/0086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Brkić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751CB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5751CB" w:rsidRPr="005751CB" w:rsidTr="003F553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2017/0161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Antonijević Veljko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751CB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5751CB" w:rsidRPr="005751CB" w:rsidTr="003F553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2019/0002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Nikolić 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751CB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5751CB" w:rsidRPr="005751CB" w:rsidTr="003F553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2018/0207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Popić Suzana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751CB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5751CB" w:rsidRPr="005751CB" w:rsidTr="003F553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2017/0218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Vujčić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751CB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5751CB" w:rsidRPr="005751CB" w:rsidTr="003F553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2019/0138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Stajić Aleksandar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751CB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5751CB" w:rsidRPr="005751CB" w:rsidTr="003F553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2019/0068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Ždrakanović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751CB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5751CB" w:rsidRPr="005751CB" w:rsidTr="003F553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2019/0080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Milošević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751CB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5751CB" w:rsidRPr="005751CB" w:rsidTr="003F553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2018/0180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Kurešević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751CB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5751CB" w:rsidRPr="005751CB" w:rsidTr="003F553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2018/0057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Vukov Ema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751CB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5751CB" w:rsidRPr="005751CB" w:rsidTr="003F553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2019/0233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Popović Mirko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751CB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5751CB" w:rsidRPr="005751CB" w:rsidTr="003F553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2018/0153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Nestorović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751CB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5751CB" w:rsidRPr="005751CB" w:rsidTr="003F553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2018/0191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Džavrić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751CB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5751CB" w:rsidRPr="005751CB" w:rsidTr="003F5536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2018/0177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Radošević Nikoleta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751CB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5751CB" w:rsidRPr="005751CB" w:rsidTr="003F5536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2018/0060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751CB">
              <w:rPr>
                <w:rFonts w:ascii="Calibri" w:eastAsia="Times New Roman" w:hAnsi="Calibri" w:cs="Calibri"/>
                <w:color w:val="000000"/>
                <w:lang w:eastAsia="sr-Latn-RS"/>
              </w:rPr>
              <w:t>Morina Bahar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CB" w:rsidRPr="005751CB" w:rsidRDefault="005751CB" w:rsidP="005751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5751CB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3F5536" w:rsidRPr="005751CB" w:rsidTr="003F5536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36" w:rsidRDefault="003F5536" w:rsidP="003F55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2019/0169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36" w:rsidRDefault="003F5536" w:rsidP="003F55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Mićković David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36" w:rsidRPr="005751CB" w:rsidRDefault="003F5536" w:rsidP="003F553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  <w:bookmarkStart w:id="0" w:name="_GoBack"/>
            <w:bookmarkEnd w:id="0"/>
          </w:p>
        </w:tc>
      </w:tr>
    </w:tbl>
    <w:p w:rsidR="005751CB" w:rsidRDefault="005751CB"/>
    <w:sectPr w:rsidR="0057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46AD8"/>
    <w:multiLevelType w:val="hybridMultilevel"/>
    <w:tmpl w:val="703044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CB"/>
    <w:rsid w:val="003F5536"/>
    <w:rsid w:val="0057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7723"/>
  <w15:chartTrackingRefBased/>
  <w15:docId w15:val="{1CE192E8-8C08-42ED-9E26-3F2651AD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2</cp:revision>
  <dcterms:created xsi:type="dcterms:W3CDTF">2023-09-28T11:47:00Z</dcterms:created>
  <dcterms:modified xsi:type="dcterms:W3CDTF">2023-09-28T17:29:00Z</dcterms:modified>
</cp:coreProperties>
</file>