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5B7" w:rsidRDefault="008B15B7"/>
    <w:p w:rsidR="008B15B7" w:rsidRPr="008B15B7" w:rsidRDefault="008B15B7">
      <w:pPr>
        <w:rPr>
          <w:lang w:val="sr-Cyrl-RS"/>
        </w:rPr>
      </w:pPr>
      <w:r>
        <w:rPr>
          <w:lang w:val="sr-Cyrl-RS"/>
        </w:rPr>
        <w:t xml:space="preserve">СТ13 - </w:t>
      </w:r>
      <w:bookmarkStart w:id="0" w:name="_GoBack"/>
      <w:bookmarkEnd w:id="0"/>
      <w:r>
        <w:rPr>
          <w:lang w:val="sr-Cyrl-RS"/>
        </w:rPr>
        <w:t xml:space="preserve">Менаџмент у стоматологији – изборни предмет </w:t>
      </w:r>
    </w:p>
    <w:p w:rsidR="008B15B7" w:rsidRDefault="008B15B7"/>
    <w:tbl>
      <w:tblPr>
        <w:tblW w:w="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527"/>
        <w:gridCol w:w="911"/>
      </w:tblGrid>
      <w:tr w:rsidR="008B15B7" w:rsidRPr="008B15B7" w:rsidTr="0019421C">
        <w:trPr>
          <w:trHeight w:val="255"/>
        </w:trPr>
        <w:tc>
          <w:tcPr>
            <w:tcW w:w="1527" w:type="dxa"/>
            <w:vAlign w:val="bottom"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индекс</w:t>
            </w: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презиме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име</w:t>
            </w:r>
          </w:p>
        </w:tc>
      </w:tr>
      <w:tr w:rsidR="008B15B7" w:rsidRPr="008B15B7" w:rsidTr="008B15B7">
        <w:trPr>
          <w:trHeight w:val="255"/>
        </w:trPr>
        <w:tc>
          <w:tcPr>
            <w:tcW w:w="1527" w:type="dxa"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2018/0013</w:t>
            </w:r>
          </w:p>
        </w:tc>
        <w:tc>
          <w:tcPr>
            <w:tcW w:w="1527" w:type="dxa"/>
            <w:shd w:val="clear" w:color="auto" w:fill="auto"/>
            <w:hideMark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Бућковић</w:t>
            </w:r>
          </w:p>
        </w:tc>
        <w:tc>
          <w:tcPr>
            <w:tcW w:w="911" w:type="dxa"/>
            <w:shd w:val="clear" w:color="auto" w:fill="auto"/>
            <w:hideMark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Андреј</w:t>
            </w:r>
          </w:p>
        </w:tc>
      </w:tr>
      <w:tr w:rsidR="008B15B7" w:rsidRPr="008B15B7" w:rsidTr="008B15B7">
        <w:trPr>
          <w:trHeight w:val="255"/>
        </w:trPr>
        <w:tc>
          <w:tcPr>
            <w:tcW w:w="1527" w:type="dxa"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2018/0157</w:t>
            </w:r>
          </w:p>
        </w:tc>
        <w:tc>
          <w:tcPr>
            <w:tcW w:w="1527" w:type="dxa"/>
            <w:shd w:val="clear" w:color="auto" w:fill="auto"/>
            <w:hideMark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Тешић</w:t>
            </w:r>
          </w:p>
        </w:tc>
        <w:tc>
          <w:tcPr>
            <w:tcW w:w="911" w:type="dxa"/>
            <w:shd w:val="clear" w:color="auto" w:fill="auto"/>
            <w:hideMark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Невена</w:t>
            </w:r>
          </w:p>
        </w:tc>
      </w:tr>
      <w:tr w:rsidR="008B15B7" w:rsidRPr="008B15B7" w:rsidTr="008B15B7">
        <w:trPr>
          <w:trHeight w:val="255"/>
        </w:trPr>
        <w:tc>
          <w:tcPr>
            <w:tcW w:w="1527" w:type="dxa"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2018/0190</w:t>
            </w:r>
          </w:p>
        </w:tc>
        <w:tc>
          <w:tcPr>
            <w:tcW w:w="1527" w:type="dxa"/>
            <w:shd w:val="clear" w:color="auto" w:fill="auto"/>
            <w:hideMark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Стаменковски</w:t>
            </w:r>
          </w:p>
        </w:tc>
        <w:tc>
          <w:tcPr>
            <w:tcW w:w="911" w:type="dxa"/>
            <w:shd w:val="clear" w:color="auto" w:fill="auto"/>
            <w:hideMark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Ања</w:t>
            </w:r>
          </w:p>
        </w:tc>
      </w:tr>
      <w:tr w:rsidR="008B15B7" w:rsidRPr="008B15B7" w:rsidTr="008B15B7">
        <w:trPr>
          <w:trHeight w:val="255"/>
        </w:trPr>
        <w:tc>
          <w:tcPr>
            <w:tcW w:w="1527" w:type="dxa"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2019/0139</w:t>
            </w:r>
          </w:p>
        </w:tc>
        <w:tc>
          <w:tcPr>
            <w:tcW w:w="1527" w:type="dxa"/>
            <w:shd w:val="clear" w:color="auto" w:fill="auto"/>
            <w:hideMark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Радовановић</w:t>
            </w:r>
          </w:p>
        </w:tc>
        <w:tc>
          <w:tcPr>
            <w:tcW w:w="911" w:type="dxa"/>
            <w:shd w:val="clear" w:color="auto" w:fill="auto"/>
            <w:hideMark/>
          </w:tcPr>
          <w:p w:rsidR="008B15B7" w:rsidRPr="008B15B7" w:rsidRDefault="008B15B7" w:rsidP="008B15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8B15B7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Весна</w:t>
            </w:r>
          </w:p>
        </w:tc>
      </w:tr>
    </w:tbl>
    <w:p w:rsidR="008B15B7" w:rsidRDefault="008B15B7"/>
    <w:sectPr w:rsidR="008B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B7"/>
    <w:rsid w:val="008B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7D0E"/>
  <w15:chartTrackingRefBased/>
  <w15:docId w15:val="{AC5F37A2-CA45-4FD5-B36D-374D9F4D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1</cp:revision>
  <dcterms:created xsi:type="dcterms:W3CDTF">2026-02-26T09:25:00Z</dcterms:created>
  <dcterms:modified xsi:type="dcterms:W3CDTF">2026-02-26T09:26:00Z</dcterms:modified>
</cp:coreProperties>
</file>