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85" w:rsidRPr="00C12722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  <w:sz w:val="32"/>
          <w:szCs w:val="32"/>
        </w:rPr>
        <w:t>BLOK PEDODONCIJA</w:t>
      </w:r>
    </w:p>
    <w:p w:rsidR="00583B85" w:rsidRPr="00C12722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</w:rPr>
        <w:t>ŠKOLSKA 202</w:t>
      </w:r>
      <w:r>
        <w:rPr>
          <w:rFonts w:ascii="Arial" w:eastAsia="Times New Roman" w:hAnsi="Arial" w:cs="Arial"/>
          <w:b/>
          <w:bCs/>
          <w:color w:val="222222"/>
        </w:rPr>
        <w:t>3/24</w:t>
      </w:r>
      <w:r w:rsidRPr="00C12722">
        <w:rPr>
          <w:rFonts w:ascii="Arial" w:eastAsia="Times New Roman" w:hAnsi="Arial" w:cs="Arial"/>
          <w:b/>
          <w:bCs/>
          <w:color w:val="222222"/>
        </w:rPr>
        <w:t>, letnji semestar</w:t>
      </w:r>
    </w:p>
    <w:p w:rsidR="00583B85" w:rsidRDefault="00583B85" w:rsidP="00583B85">
      <w:pPr>
        <w:spacing w:after="0" w:line="240" w:lineRule="auto"/>
        <w:rPr>
          <w:rFonts w:eastAsia="Times New Roman" w:cstheme="minorHAnsi"/>
          <w:b/>
          <w:bCs/>
          <w:lang w:val="ro-RO" w:eastAsia="sr-Latn-RS"/>
        </w:rPr>
      </w:pPr>
      <w:r w:rsidRPr="007A1256">
        <w:rPr>
          <w:rFonts w:eastAsia="Times New Roman" w:cstheme="minorHAnsi"/>
          <w:b/>
          <w:bCs/>
          <w:lang w:val="ro-RO" w:eastAsia="sr-Latn-RS"/>
        </w:rPr>
        <w:t>PLAN RADA STUDENATA U OKIRU BLOKA PEDODONCIJA</w:t>
      </w:r>
    </w:p>
    <w:p w:rsidR="00583B85" w:rsidRPr="007A1256" w:rsidRDefault="00583B85" w:rsidP="00583B85">
      <w:pPr>
        <w:spacing w:after="0" w:line="240" w:lineRule="auto"/>
        <w:rPr>
          <w:rFonts w:eastAsia="Times New Roman" w:cstheme="minorHAnsi"/>
          <w:lang w:eastAsia="sr-Latn-RS"/>
        </w:rPr>
      </w:pPr>
    </w:p>
    <w:p w:rsidR="00583B85" w:rsidRPr="007A1256" w:rsidRDefault="00583B85" w:rsidP="00583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u okviru bloka Pedodoncija traje 1 semestar (letnji) </w:t>
      </w:r>
    </w:p>
    <w:p w:rsidR="00583B85" w:rsidRPr="007A1256" w:rsidRDefault="00583B85" w:rsidP="00583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pl-PL" w:eastAsia="sr-Latn-RS"/>
        </w:rPr>
        <w:t xml:space="preserve">Studenti su podeljeni u 10 grupa, koje se dalje dele u po </w:t>
      </w:r>
      <w:r w:rsidR="002A4F03">
        <w:rPr>
          <w:rFonts w:eastAsia="Times New Roman" w:cstheme="minorHAnsi"/>
          <w:lang w:val="pl-PL" w:eastAsia="sr-Latn-RS"/>
        </w:rPr>
        <w:t>2</w:t>
      </w:r>
      <w:r w:rsidRPr="007A1256">
        <w:rPr>
          <w:rFonts w:eastAsia="Times New Roman" w:cstheme="minorHAnsi"/>
          <w:lang w:val="pl-PL" w:eastAsia="sr-Latn-RS"/>
        </w:rPr>
        <w:t xml:space="preserve"> podgrupe. Jednu podgrupu vodi jedan tim nastavnika. Tim nastavnika  </w:t>
      </w:r>
      <w:r w:rsidRPr="007A1256">
        <w:rPr>
          <w:rFonts w:eastAsia="Times New Roman" w:cstheme="minorHAnsi"/>
          <w:lang w:val="ro-RO" w:eastAsia="sr-Latn-RS"/>
        </w:rPr>
        <w:t>čine po jedan nastavnik sa Klinike za dečju i preventivnu stomatologiju i Klinike za ortopediju vilica.</w:t>
      </w:r>
    </w:p>
    <w:p w:rsidR="00583B85" w:rsidRPr="007A1256" w:rsidRDefault="00583B85" w:rsidP="00583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Svaku podgrupu  studenata kroz teorijsku i praktičnu nastavu i samostalni rad  vodi tim nastavnika koji se ne može menjati u toku semestra. Timovi nastavnika su zaduženi za mentorski rad sa studentima, a u okviru ovog bloka, svaki nastavnik će dobiti mentorstvo za 5 do 6  studenta.</w:t>
      </w:r>
    </w:p>
    <w:p w:rsidR="00583B85" w:rsidRPr="007A1256" w:rsidRDefault="00583B85" w:rsidP="00583B8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Nastava će se izvoditi na sledeći način: </w:t>
      </w:r>
    </w:p>
    <w:p w:rsidR="00583B85" w:rsidRPr="00237527" w:rsidRDefault="00583B85" w:rsidP="00583B85">
      <w:pPr>
        <w:spacing w:after="0" w:line="240" w:lineRule="auto"/>
        <w:ind w:left="360"/>
        <w:rPr>
          <w:rFonts w:eastAsia="Times New Roman" w:cstheme="minorHAnsi"/>
          <w:lang w:eastAsia="sr-Latn-RS"/>
        </w:rPr>
      </w:pPr>
      <w:r w:rsidRPr="00237527">
        <w:rPr>
          <w:rFonts w:eastAsia="Times New Roman" w:cstheme="minorHAnsi"/>
          <w:lang w:val="ro-RO" w:eastAsia="sr-Latn-RS"/>
        </w:rPr>
        <w:t>Konzilijarni pregled pacijenata obaviće se na Klini</w:t>
      </w:r>
      <w:r w:rsidR="00237527">
        <w:rPr>
          <w:rFonts w:eastAsia="Times New Roman" w:cstheme="minorHAnsi"/>
          <w:lang w:val="ro-RO" w:eastAsia="sr-Latn-RS"/>
        </w:rPr>
        <w:t>kama za dečju i preventivnu stomatologiju i ortopediju vilica</w:t>
      </w:r>
      <w:r w:rsidRPr="00237527">
        <w:rPr>
          <w:rFonts w:eastAsia="Times New Roman" w:cstheme="minorHAnsi"/>
          <w:lang w:val="ro-RO" w:eastAsia="sr-Latn-RS"/>
        </w:rPr>
        <w:t xml:space="preserve">, </w:t>
      </w:r>
      <w:r w:rsidR="00237527">
        <w:rPr>
          <w:rFonts w:eastAsia="Times New Roman" w:cstheme="minorHAnsi"/>
          <w:lang w:val="ro-RO" w:eastAsia="sr-Latn-RS"/>
        </w:rPr>
        <w:t>u dogovoru sa mentorskim timovima</w:t>
      </w:r>
      <w:bookmarkStart w:id="0" w:name="_GoBack"/>
      <w:bookmarkEnd w:id="0"/>
      <w:r w:rsidR="00237527">
        <w:rPr>
          <w:rFonts w:eastAsia="Times New Roman" w:cstheme="minorHAnsi"/>
          <w:lang w:val="ro-RO" w:eastAsia="sr-Latn-RS"/>
        </w:rPr>
        <w:t>.</w:t>
      </w:r>
      <w:r w:rsidRPr="00237527">
        <w:rPr>
          <w:rFonts w:eastAsia="Times New Roman" w:cstheme="minorHAnsi"/>
          <w:lang w:val="ro-RO" w:eastAsia="sr-Latn-RS"/>
        </w:rPr>
        <w:t xml:space="preserve"> Studenti će sa svojim timom nastavnika obaviti konzilijarne preglede pacijenata, postaviti dijagnoze i dati budući plan terapije, koji će se u okviru </w:t>
      </w:r>
      <w:r w:rsidR="00955CF7" w:rsidRPr="00237527">
        <w:rPr>
          <w:rFonts w:eastAsia="Times New Roman" w:cstheme="minorHAnsi"/>
          <w:lang w:val="ro-RO" w:eastAsia="sr-Latn-RS"/>
        </w:rPr>
        <w:t>10</w:t>
      </w:r>
      <w:r w:rsidRPr="00237527">
        <w:rPr>
          <w:rFonts w:eastAsia="Times New Roman" w:cstheme="minorHAnsi"/>
          <w:lang w:val="ro-RO" w:eastAsia="sr-Latn-RS"/>
        </w:rPr>
        <w:t xml:space="preserve"> nedelja odvijati na navedenim klinikama, a po specifičnosti patologije izabranih pacijenata, po </w:t>
      </w:r>
      <w:r w:rsidR="002A4F03">
        <w:rPr>
          <w:rFonts w:eastAsia="Times New Roman" w:cstheme="minorHAnsi"/>
          <w:lang w:val="ro-RO" w:eastAsia="sr-Latn-RS"/>
        </w:rPr>
        <w:t>pet</w:t>
      </w:r>
      <w:r w:rsidRPr="00237527">
        <w:rPr>
          <w:rFonts w:eastAsia="Times New Roman" w:cstheme="minorHAnsi"/>
          <w:lang w:val="ro-RO" w:eastAsia="sr-Latn-RS"/>
        </w:rPr>
        <w:t xml:space="preserve"> nedelja na svakoj klinici. U tom periodu, svi studenti dobijaju svoje mentore.</w:t>
      </w:r>
      <w:r w:rsidRPr="00237527">
        <w:rPr>
          <w:rFonts w:eastAsia="Times New Roman" w:cstheme="minorHAnsi"/>
          <w:lang w:val="ro-RO" w:eastAsia="sr-Latn-RS"/>
        </w:rPr>
        <w:br/>
        <w:t>Obaveza studenta je da dovede jednog pacijenta kod koga je neophodno izvršiti potpunu sanaciju.</w:t>
      </w:r>
      <w:r w:rsidRPr="00237527">
        <w:rPr>
          <w:rFonts w:eastAsia="Times New Roman" w:cstheme="minorHAnsi"/>
          <w:lang w:val="ro-RO" w:eastAsia="sr-Latn-RS"/>
        </w:rPr>
        <w:br/>
      </w:r>
      <w:r w:rsidRPr="00237527">
        <w:rPr>
          <w:rFonts w:eastAsia="Times New Roman" w:cstheme="minorHAnsi"/>
          <w:lang w:val="pl-PL" w:eastAsia="sr-Latn-RS"/>
        </w:rPr>
        <w:t xml:space="preserve">Celokupnu sanaciju pacijenta bi trebalo završiti do </w:t>
      </w:r>
      <w:r w:rsidR="00237527" w:rsidRPr="00237527">
        <w:rPr>
          <w:rFonts w:eastAsia="Times New Roman" w:cstheme="minorHAnsi"/>
          <w:lang w:val="pl-PL" w:eastAsia="sr-Latn-RS"/>
        </w:rPr>
        <w:t>5.9</w:t>
      </w:r>
      <w:r w:rsidRPr="00237527">
        <w:rPr>
          <w:rFonts w:eastAsia="Times New Roman" w:cstheme="minorHAnsi"/>
          <w:lang w:val="pl-PL" w:eastAsia="sr-Latn-RS"/>
        </w:rPr>
        <w:t>.202</w:t>
      </w:r>
      <w:r w:rsidR="00237527" w:rsidRPr="00237527">
        <w:rPr>
          <w:rFonts w:eastAsia="Times New Roman" w:cstheme="minorHAnsi"/>
          <w:lang w:val="pl-PL" w:eastAsia="sr-Latn-RS"/>
        </w:rPr>
        <w:t>5</w:t>
      </w:r>
      <w:r w:rsidRPr="00237527">
        <w:rPr>
          <w:rFonts w:eastAsia="Times New Roman" w:cstheme="minorHAnsi"/>
          <w:lang w:val="pl-PL" w:eastAsia="sr-Latn-RS"/>
        </w:rPr>
        <w:t xml:space="preserve">,  a usmena </w:t>
      </w:r>
      <w:r w:rsidRPr="00237527">
        <w:rPr>
          <w:rFonts w:eastAsia="Times New Roman" w:cstheme="minorHAnsi"/>
          <w:u w:val="single"/>
          <w:lang w:val="pl-PL" w:eastAsia="sr-Latn-RS"/>
        </w:rPr>
        <w:t>odbrana bloka</w:t>
      </w:r>
      <w:r w:rsidRPr="00237527">
        <w:rPr>
          <w:rFonts w:eastAsia="Times New Roman" w:cstheme="minorHAnsi"/>
          <w:lang w:val="pl-PL" w:eastAsia="sr-Latn-RS"/>
        </w:rPr>
        <w:t xml:space="preserve"> je planirana za period od </w:t>
      </w:r>
      <w:r w:rsidR="00237527" w:rsidRPr="00237527">
        <w:rPr>
          <w:rFonts w:eastAsia="Times New Roman" w:cstheme="minorHAnsi"/>
          <w:lang w:val="pl-PL" w:eastAsia="sr-Latn-RS"/>
        </w:rPr>
        <w:t>8</w:t>
      </w:r>
      <w:r w:rsidRPr="00237527">
        <w:rPr>
          <w:rFonts w:eastAsia="Times New Roman" w:cstheme="minorHAnsi"/>
          <w:lang w:val="pl-PL" w:eastAsia="sr-Latn-RS"/>
        </w:rPr>
        <w:t xml:space="preserve">. do </w:t>
      </w:r>
      <w:r w:rsidR="00237527" w:rsidRPr="00237527">
        <w:rPr>
          <w:rFonts w:eastAsia="Times New Roman" w:cstheme="minorHAnsi"/>
          <w:lang w:val="pl-PL" w:eastAsia="sr-Latn-RS"/>
        </w:rPr>
        <w:t>12.9.</w:t>
      </w:r>
      <w:r w:rsidRPr="00237527">
        <w:rPr>
          <w:rFonts w:eastAsia="Times New Roman" w:cstheme="minorHAnsi"/>
          <w:lang w:val="pl-PL" w:eastAsia="sr-Latn-RS"/>
        </w:rPr>
        <w:t>202</w:t>
      </w:r>
      <w:r w:rsidR="00237527" w:rsidRPr="00237527">
        <w:rPr>
          <w:rFonts w:eastAsia="Times New Roman" w:cstheme="minorHAnsi"/>
          <w:lang w:val="pl-PL" w:eastAsia="sr-Latn-RS"/>
        </w:rPr>
        <w:t>5</w:t>
      </w:r>
      <w:r w:rsidRPr="00237527">
        <w:rPr>
          <w:rFonts w:eastAsia="Times New Roman" w:cstheme="minorHAnsi"/>
          <w:lang w:val="pl-PL" w:eastAsia="sr-Latn-RS"/>
        </w:rPr>
        <w:t>. godine.</w:t>
      </w:r>
    </w:p>
    <w:p w:rsidR="00583B85" w:rsidRPr="007A1256" w:rsidRDefault="00583B85" w:rsidP="00583B85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sr-Latn-RS"/>
        </w:rPr>
      </w:pPr>
      <w:r w:rsidRPr="00237527">
        <w:rPr>
          <w:rFonts w:eastAsia="Times New Roman" w:cstheme="minorHAnsi"/>
          <w:lang w:val="ro-RO" w:eastAsia="sr-Latn-RS"/>
        </w:rPr>
        <w:t>Raspodela poena u okviru pedispitnih aktivnosti je:</w:t>
      </w:r>
      <w:r w:rsidRPr="00237527">
        <w:rPr>
          <w:rFonts w:eastAsia="Times New Roman" w:cstheme="minorHAnsi"/>
          <w:lang w:val="ro-RO" w:eastAsia="sr-Latn-RS"/>
        </w:rPr>
        <w:br/>
        <w:t xml:space="preserve">- </w:t>
      </w:r>
      <w:r w:rsidRPr="00237527">
        <w:rPr>
          <w:rFonts w:eastAsia="Times New Roman" w:cstheme="minorHAnsi"/>
          <w:b/>
          <w:bCs/>
          <w:lang w:val="ro-RO" w:eastAsia="sr-Latn-RS"/>
        </w:rPr>
        <w:t>konzilijarni pregledi</w:t>
      </w:r>
      <w:r w:rsidRPr="00237527">
        <w:rPr>
          <w:rFonts w:eastAsia="Times New Roman" w:cstheme="minorHAnsi"/>
          <w:lang w:val="ro-RO" w:eastAsia="sr-Latn-RS"/>
        </w:rPr>
        <w:t xml:space="preserve"> (5x2) – 10</w:t>
      </w:r>
      <w:r w:rsidRPr="00237527">
        <w:rPr>
          <w:rFonts w:eastAsia="Times New Roman" w:cstheme="minorHAnsi"/>
          <w:b/>
          <w:bCs/>
          <w:lang w:val="ro-RO" w:eastAsia="sr-Latn-RS"/>
        </w:rPr>
        <w:t xml:space="preserve"> poena</w:t>
      </w:r>
      <w:r w:rsidRPr="00237527">
        <w:rPr>
          <w:rFonts w:eastAsia="Times New Roman" w:cstheme="minorHAnsi"/>
          <w:lang w:val="ro-RO" w:eastAsia="sr-Latn-RS"/>
        </w:rPr>
        <w:t xml:space="preserve">: </w:t>
      </w:r>
      <w:r w:rsidRPr="00237527">
        <w:rPr>
          <w:rFonts w:eastAsia="Times New Roman" w:cstheme="minorHAnsi"/>
          <w:b/>
          <w:bCs/>
          <w:lang w:val="ro-RO" w:eastAsia="sr-Latn-RS"/>
        </w:rPr>
        <w:t xml:space="preserve">5 postavljanje dijagnoze, </w:t>
      </w:r>
      <w:r w:rsidRPr="00237527">
        <w:rPr>
          <w:rFonts w:eastAsia="Times New Roman" w:cstheme="minorHAnsi"/>
          <w:b/>
          <w:bCs/>
          <w:lang w:val="ro-RO" w:eastAsia="sr-Latn-RS"/>
        </w:rPr>
        <w:br/>
        <w:t>                                                                   5 plan terapije</w:t>
      </w:r>
      <w:r w:rsidRPr="00237527">
        <w:rPr>
          <w:rFonts w:eastAsia="Times New Roman" w:cstheme="minorHAnsi"/>
          <w:b/>
          <w:bCs/>
          <w:lang w:val="ro-RO" w:eastAsia="sr-Latn-RS"/>
        </w:rPr>
        <w:br/>
        <w:t>- sanacija pacijenta na obe klinike (15x2) – 30 poena</w:t>
      </w:r>
      <w:r w:rsidRPr="00237527">
        <w:rPr>
          <w:rFonts w:eastAsia="Times New Roman" w:cstheme="minorHAnsi"/>
          <w:lang w:val="ro-RO" w:eastAsia="sr-Latn-RS"/>
        </w:rPr>
        <w:br/>
      </w:r>
      <w:r w:rsidRPr="00237527">
        <w:rPr>
          <w:rFonts w:eastAsia="Times New Roman" w:cstheme="minorHAnsi"/>
          <w:b/>
          <w:bCs/>
          <w:lang w:val="ro-RO" w:eastAsia="sr-Latn-RS"/>
        </w:rPr>
        <w:br/>
      </w:r>
      <w:r w:rsidRPr="007A1256">
        <w:rPr>
          <w:rFonts w:eastAsia="Times New Roman" w:cstheme="minorHAnsi"/>
          <w:b/>
          <w:bCs/>
          <w:lang w:val="ro-RO" w:eastAsia="sr-Latn-RS"/>
        </w:rPr>
        <w:t>  Student može osvojiti maksimalno 40 predispitnih poena</w:t>
      </w:r>
    </w:p>
    <w:p w:rsidR="00583B85" w:rsidRPr="007A1256" w:rsidRDefault="00583B85" w:rsidP="00583B85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Ispit se polaže usmeno (Usmena prezentacija prikaza slučaja pacijenata). Ocenjuje se ocenom od 5 do 10. Završna ocena se formira zbirom predispitnih i ispitnih poena. Broj poena na ispitu se ostvaruje kao u priloženoj tabeli:</w:t>
      </w:r>
    </w:p>
    <w:p w:rsidR="00583B85" w:rsidRPr="007A1256" w:rsidRDefault="00583B85" w:rsidP="00583B85">
      <w:pPr>
        <w:spacing w:after="0" w:line="240" w:lineRule="auto"/>
        <w:ind w:left="72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eastAsia="sr-Latn-RS"/>
        </w:rPr>
        <w:t>Tabelarni prikaz ostvarivanja broja poena na usmenom ispitu</w:t>
      </w:r>
    </w:p>
    <w:tbl>
      <w:tblPr>
        <w:tblW w:w="8655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48"/>
        <w:gridCol w:w="1175"/>
        <w:gridCol w:w="1176"/>
        <w:gridCol w:w="1176"/>
        <w:gridCol w:w="1176"/>
        <w:gridCol w:w="1176"/>
      </w:tblGrid>
      <w:tr w:rsidR="00583B85" w:rsidRPr="007A1256" w:rsidTr="00215CD5">
        <w:trPr>
          <w:trHeight w:val="26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 xml:space="preserve">ocena na ispitu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10</w:t>
            </w:r>
          </w:p>
        </w:tc>
      </w:tr>
      <w:tr w:rsidR="00583B85" w:rsidRPr="007A1256" w:rsidTr="00215CD5">
        <w:trPr>
          <w:trHeight w:val="76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broj poena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85" w:rsidRPr="007A1256" w:rsidRDefault="00583B85" w:rsidP="00215CD5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60</w:t>
            </w:r>
          </w:p>
        </w:tc>
      </w:tr>
    </w:tbl>
    <w:p w:rsidR="00583B85" w:rsidRDefault="00583B85" w:rsidP="00583B85"/>
    <w:p w:rsidR="00583B85" w:rsidRDefault="00583B85" w:rsidP="00583B8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br w:type="page"/>
      </w:r>
    </w:p>
    <w:p w:rsidR="00583B85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lastRenderedPageBreak/>
        <w:t>BLOK PEDODONCIJA</w:t>
      </w:r>
    </w:p>
    <w:p w:rsidR="00583B85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- NASTAVNICI NA BLOKU</w:t>
      </w:r>
    </w:p>
    <w:p w:rsidR="00583B85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ŠKOLSKA 202</w:t>
      </w:r>
      <w:r w:rsidR="00802C25">
        <w:rPr>
          <w:rFonts w:ascii="Arial" w:eastAsia="Times New Roman" w:hAnsi="Arial" w:cs="Arial"/>
          <w:b/>
          <w:bCs/>
          <w:color w:val="222222"/>
        </w:rPr>
        <w:t>4/25</w:t>
      </w:r>
      <w:r>
        <w:rPr>
          <w:rFonts w:ascii="Arial" w:eastAsia="Times New Roman" w:hAnsi="Arial" w:cs="Arial"/>
          <w:b/>
          <w:bCs/>
          <w:color w:val="222222"/>
        </w:rPr>
        <w:t>, letnji semestar</w:t>
      </w:r>
    </w:p>
    <w:p w:rsidR="00583B85" w:rsidRDefault="00583B85" w:rsidP="00583B85">
      <w:pPr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 </w:t>
      </w:r>
    </w:p>
    <w:tbl>
      <w:tblPr>
        <w:tblW w:w="1071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482"/>
        <w:gridCol w:w="779"/>
        <w:gridCol w:w="3929"/>
        <w:gridCol w:w="810"/>
      </w:tblGrid>
      <w:tr w:rsidR="00583B85" w:rsidRPr="002A4F03" w:rsidTr="00215CD5">
        <w:trPr>
          <w:trHeight w:val="676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83B85" w:rsidRPr="002A4F03" w:rsidTr="00237527">
        <w:trPr>
          <w:trHeight w:val="75"/>
        </w:trPr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B85" w:rsidRPr="002A4F03" w:rsidRDefault="00583B85" w:rsidP="00215C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75" w:lineRule="atLeast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Mentori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75" w:lineRule="atLeast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grupa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75" w:lineRule="atLeast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Mentori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85" w:rsidRPr="002A4F03" w:rsidRDefault="00583B85" w:rsidP="00215CD5">
            <w:pPr>
              <w:spacing w:after="0" w:line="75" w:lineRule="atLeast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grupa</w:t>
            </w:r>
          </w:p>
        </w:tc>
      </w:tr>
      <w:tr w:rsidR="00955CF7" w:rsidRPr="002A4F03" w:rsidTr="005F6E35">
        <w:trPr>
          <w:trHeight w:val="50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PONEDELJAK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215CD5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Pr="002A4F03">
              <w:rPr>
                <w:rFonts w:ascii="Arial" w:eastAsia="Times New Roman" w:hAnsi="Arial" w:cs="Arial"/>
                <w:color w:val="222222"/>
              </w:rPr>
              <w:t>Stefanović N</w:t>
            </w:r>
            <w:r w:rsidR="00215CD5" w:rsidRPr="002A4F03">
              <w:rPr>
                <w:rFonts w:ascii="Arial" w:eastAsia="Times New Roman" w:hAnsi="Arial" w:cs="Arial"/>
                <w:color w:val="222222"/>
              </w:rPr>
              <w:t>eda</w:t>
            </w:r>
            <w:r w:rsidRPr="002A4F03">
              <w:rPr>
                <w:rFonts w:ascii="Arial" w:eastAsia="Times New Roman" w:hAnsi="Arial" w:cs="Arial"/>
                <w:color w:val="222222"/>
              </w:rPr>
              <w:t>; 30.6.2025.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Prof.dr Tamara Perić, 30.6.2025 8,00-10,00 (prijem dr Kosanović)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1.Prof. dr Stefanović Neda; 30.6.2025. 9-11h</w:t>
            </w:r>
          </w:p>
          <w:p w:rsidR="00955CF7" w:rsidRPr="002A4F03" w:rsidRDefault="005F6E3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Vanja Petrović, 30.06.2025, 14,00-16,00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9</w:t>
            </w:r>
          </w:p>
        </w:tc>
      </w:tr>
      <w:tr w:rsidR="00955CF7" w:rsidRPr="002A4F03" w:rsidTr="00237527">
        <w:trPr>
          <w:trHeight w:val="60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.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Doc.dr 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Pajević T</w:t>
            </w:r>
            <w:r w:rsidRPr="002A4F03">
              <w:rPr>
                <w:rFonts w:ascii="Arial" w:eastAsia="Times New Roman" w:hAnsi="Arial" w:cs="Arial"/>
                <w:color w:val="222222"/>
              </w:rPr>
              <w:t>ina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 xml:space="preserve"> 7.7.2025.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Pr="002A4F03">
              <w:rPr>
                <w:rFonts w:ascii="Arial" w:eastAsia="Times New Roman" w:hAnsi="Arial" w:cs="Arial"/>
                <w:color w:val="222222"/>
              </w:rPr>
              <w:t>Tamara Perić, 30.6.2025, 8,00-10,00 (prijem dr Kosanović)</w:t>
            </w:r>
          </w:p>
        </w:tc>
        <w:tc>
          <w:tcPr>
            <w:tcW w:w="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Doc.dr Pajević Tina 7.7.2025. 9-11h</w:t>
            </w:r>
          </w:p>
          <w:p w:rsidR="00955CF7" w:rsidRPr="002A4F03" w:rsidRDefault="005F6E3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Vanja Petrović, 30.06.2025, 14,00-16,00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5CF7" w:rsidRPr="002A4F03" w:rsidTr="005F6E35">
        <w:trPr>
          <w:trHeight w:val="225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UTORAK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215CD5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Pr="002A4F03">
              <w:rPr>
                <w:rFonts w:ascii="Arial" w:eastAsia="Times New Roman" w:hAnsi="Arial" w:cs="Arial"/>
                <w:color w:val="222222"/>
              </w:rPr>
              <w:t>Nedeljković N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enad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1.7. 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Doc. dr Jelena Juloski, 1.7.2025, 8,00-10,00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Prof. dr Nedeljković Nenad 1.7. 2025. 9-11h</w:t>
            </w:r>
          </w:p>
          <w:p w:rsidR="00955CF7" w:rsidRPr="002A4F03" w:rsidRDefault="005F6E3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Doc. dr Ana Vuković (prijem prof. Marković) , 1.7.2025, 14,00-16,00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5</w:t>
            </w:r>
          </w:p>
        </w:tc>
      </w:tr>
      <w:tr w:rsidR="00955CF7" w:rsidRPr="002A4F03" w:rsidTr="00237527">
        <w:trPr>
          <w:trHeight w:val="60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Šćepan I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vana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 xml:space="preserve"> 1.7.2025. 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Doc. dr Jelena Juloski, </w:t>
            </w:r>
            <w:r w:rsidR="005F6E35" w:rsidRPr="002A4F03">
              <w:rPr>
                <w:rFonts w:ascii="Arial" w:eastAsia="Times New Roman" w:hAnsi="Arial" w:cs="Arial"/>
                <w:color w:val="222222"/>
              </w:rPr>
              <w:t>1</w:t>
            </w:r>
            <w:r w:rsidRPr="002A4F03">
              <w:rPr>
                <w:rFonts w:ascii="Arial" w:eastAsia="Times New Roman" w:hAnsi="Arial" w:cs="Arial"/>
                <w:color w:val="222222"/>
              </w:rPr>
              <w:t>.7.2025, 8,00-10,00</w:t>
            </w:r>
          </w:p>
        </w:tc>
        <w:tc>
          <w:tcPr>
            <w:tcW w:w="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Prof. dr Šćepan Ivana 1.7.2025.  9-11h</w:t>
            </w:r>
          </w:p>
          <w:p w:rsidR="00955CF7" w:rsidRPr="002A4F03" w:rsidRDefault="005F6E3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Doc. dr Ana Vuković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(prijem prof. Marković)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, </w:t>
            </w:r>
            <w:r w:rsidRPr="002A4F03">
              <w:rPr>
                <w:rFonts w:ascii="Arial" w:eastAsia="Times New Roman" w:hAnsi="Arial" w:cs="Arial"/>
                <w:color w:val="222222"/>
              </w:rPr>
              <w:t>1.7.2025</w:t>
            </w:r>
            <w:r w:rsidRPr="002A4F03">
              <w:rPr>
                <w:rFonts w:ascii="Arial" w:eastAsia="Times New Roman" w:hAnsi="Arial" w:cs="Arial"/>
                <w:color w:val="222222"/>
              </w:rPr>
              <w:t>, 14,00-16,00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5CF7" w:rsidRPr="002A4F03" w:rsidTr="005F6E35">
        <w:trPr>
          <w:trHeight w:val="50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SREDA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Prof. dr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Stamenković Z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orana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2.7.2025.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Olivera Jovičić, 2.7.2025, 8,00-10,00 (prijem dr Kosanović)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Prof. dr Stamenković Zorana 2.7.2025. 9-11h</w:t>
            </w:r>
          </w:p>
          <w:p w:rsidR="00955CF7" w:rsidRPr="002A4F03" w:rsidRDefault="005F6E3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</w:t>
            </w:r>
            <w:r w:rsidRPr="002A4F03">
              <w:rPr>
                <w:rFonts w:ascii="Arial" w:eastAsia="Times New Roman" w:hAnsi="Arial" w:cs="Arial"/>
                <w:color w:val="222222"/>
              </w:rPr>
              <w:t>Prof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. dr </w:t>
            </w:r>
            <w:r w:rsidR="002A4F03" w:rsidRPr="002A4F03">
              <w:rPr>
                <w:rFonts w:ascii="Arial" w:eastAsia="Times New Roman" w:hAnsi="Arial" w:cs="Arial"/>
                <w:color w:val="222222"/>
              </w:rPr>
              <w:t>Zoran Mandinić, 2</w:t>
            </w:r>
            <w:r w:rsidRPr="002A4F03">
              <w:rPr>
                <w:rFonts w:ascii="Arial" w:eastAsia="Times New Roman" w:hAnsi="Arial" w:cs="Arial"/>
                <w:color w:val="222222"/>
              </w:rPr>
              <w:t>.7.2025, 14,00-16,00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7</w:t>
            </w:r>
          </w:p>
        </w:tc>
      </w:tr>
      <w:tr w:rsidR="00955CF7" w:rsidRPr="002A4F03" w:rsidTr="00237527">
        <w:trPr>
          <w:trHeight w:val="60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Glišić B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ranislav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 xml:space="preserve"> 2.7.2025.  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Prof. dr Olivera Jovičić, </w:t>
            </w:r>
            <w:r w:rsidR="005F6E35" w:rsidRPr="002A4F03">
              <w:rPr>
                <w:rFonts w:ascii="Arial" w:eastAsia="Times New Roman" w:hAnsi="Arial" w:cs="Arial"/>
                <w:color w:val="222222"/>
              </w:rPr>
              <w:t>2.</w:t>
            </w:r>
            <w:r w:rsidRPr="002A4F03">
              <w:rPr>
                <w:rFonts w:ascii="Arial" w:eastAsia="Times New Roman" w:hAnsi="Arial" w:cs="Arial"/>
                <w:color w:val="222222"/>
              </w:rPr>
              <w:t>7.2025, 8,00-10,00 (prijem dr Kosanović)</w:t>
            </w:r>
          </w:p>
        </w:tc>
        <w:tc>
          <w:tcPr>
            <w:tcW w:w="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Prof. dr Glišić Branislav 2.7.2025.   9-11h</w:t>
            </w:r>
          </w:p>
          <w:p w:rsidR="00955CF7" w:rsidRPr="002A4F03" w:rsidRDefault="002A4F03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Zoran Mandinić, 2.7.2025, 14,00-16,00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5CF7" w:rsidRPr="002A4F03" w:rsidTr="002A4F03">
        <w:trPr>
          <w:trHeight w:val="766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ČETVRTAK</w:t>
            </w: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Doc.dr </w:t>
            </w:r>
            <w:r w:rsidRPr="002A4F03">
              <w:rPr>
                <w:rFonts w:ascii="Arial" w:eastAsia="Times New Roman" w:hAnsi="Arial" w:cs="Arial"/>
                <w:color w:val="222222"/>
              </w:rPr>
              <w:t>Juloski J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ovana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3.7.2025. 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Prof. dr Jelena Mandić, </w:t>
            </w:r>
            <w:r w:rsidR="005F6E35" w:rsidRPr="002A4F03">
              <w:rPr>
                <w:rFonts w:ascii="Arial" w:eastAsia="Times New Roman" w:hAnsi="Arial" w:cs="Arial"/>
                <w:color w:val="222222"/>
              </w:rPr>
              <w:t>3</w:t>
            </w:r>
            <w:r w:rsidRPr="002A4F03">
              <w:rPr>
                <w:rFonts w:ascii="Arial" w:eastAsia="Times New Roman" w:hAnsi="Arial" w:cs="Arial"/>
                <w:color w:val="222222"/>
              </w:rPr>
              <w:t>.7.2025, 8,00-10,00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Doc.dr Juloski Jovana 3.7.2025.  9-11h</w:t>
            </w:r>
          </w:p>
          <w:p w:rsidR="00955CF7" w:rsidRPr="002A4F03" w:rsidRDefault="002A4F03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Prof. dr </w:t>
            </w:r>
            <w:r w:rsidRPr="002A4F03">
              <w:rPr>
                <w:rFonts w:ascii="Arial" w:eastAsia="Times New Roman" w:hAnsi="Arial" w:cs="Arial"/>
                <w:color w:val="222222"/>
              </w:rPr>
              <w:t>Ivana Radović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, </w:t>
            </w:r>
            <w:r w:rsidRPr="002A4F03">
              <w:rPr>
                <w:rFonts w:ascii="Arial" w:eastAsia="Times New Roman" w:hAnsi="Arial" w:cs="Arial"/>
                <w:color w:val="222222"/>
              </w:rPr>
              <w:t>3</w:t>
            </w:r>
            <w:r w:rsidRPr="002A4F03">
              <w:rPr>
                <w:rFonts w:ascii="Arial" w:eastAsia="Times New Roman" w:hAnsi="Arial" w:cs="Arial"/>
                <w:color w:val="222222"/>
              </w:rPr>
              <w:t>.7.2025, 14,00-16,00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3</w:t>
            </w:r>
          </w:p>
        </w:tc>
      </w:tr>
      <w:tr w:rsidR="00955CF7" w:rsidRPr="002A4F03" w:rsidTr="002A4F03">
        <w:trPr>
          <w:trHeight w:val="253"/>
        </w:trPr>
        <w:tc>
          <w:tcPr>
            <w:tcW w:w="17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Doc. dr Pajević Tina 7.7.2025. 9-11h</w:t>
            </w:r>
          </w:p>
          <w:p w:rsidR="00955CF7" w:rsidRPr="002A4F03" w:rsidRDefault="002A4F03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Ivana Radović, 3.7.2025, 14,00-16,00</w:t>
            </w:r>
          </w:p>
        </w:tc>
        <w:tc>
          <w:tcPr>
            <w:tcW w:w="810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5CF7" w:rsidRPr="002A4F03" w:rsidTr="00237527">
        <w:trPr>
          <w:trHeight w:val="60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1.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Doc. dr 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Pajević T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ina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 xml:space="preserve"> 7.7.2025.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Prof. dr Jelena Mandić, </w:t>
            </w:r>
            <w:r w:rsidR="005F6E35" w:rsidRPr="002A4F03">
              <w:rPr>
                <w:rFonts w:ascii="Arial" w:eastAsia="Times New Roman" w:hAnsi="Arial" w:cs="Arial"/>
                <w:color w:val="222222"/>
              </w:rPr>
              <w:t>3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.7.2025, 8,00-10,00 </w:t>
            </w:r>
          </w:p>
        </w:tc>
        <w:tc>
          <w:tcPr>
            <w:tcW w:w="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5CF7" w:rsidRPr="002A4F03" w:rsidTr="005F6E35">
        <w:trPr>
          <w:trHeight w:val="281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4F03">
              <w:rPr>
                <w:rFonts w:ascii="Arial" w:eastAsia="Times New Roman" w:hAnsi="Arial" w:cs="Arial"/>
              </w:rPr>
              <w:t>PETAK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Doc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. dr </w:t>
            </w:r>
            <w:r w:rsidRPr="002A4F03">
              <w:rPr>
                <w:rFonts w:ascii="Arial" w:eastAsia="Times New Roman" w:hAnsi="Arial" w:cs="Arial"/>
                <w:color w:val="222222"/>
              </w:rPr>
              <w:t>Milosavljević Ž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eljko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 4.7.2025.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Miloš Beloica, 4.7.2025, 8,00-10,00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1. Doc. dr Milosavljević Željko 4.7.2025. 9-11h</w:t>
            </w:r>
          </w:p>
          <w:p w:rsidR="002A4F03" w:rsidRPr="002A4F03" w:rsidRDefault="002A4F03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 xml:space="preserve">2. Prof. dr </w:t>
            </w:r>
            <w:r w:rsidRPr="002A4F03">
              <w:rPr>
                <w:rFonts w:ascii="Arial" w:eastAsia="Times New Roman" w:hAnsi="Arial" w:cs="Arial"/>
                <w:color w:val="222222"/>
              </w:rPr>
              <w:t>Dejan Marković/dr Dušan Kosanović</w:t>
            </w:r>
            <w:r w:rsidRPr="002A4F03">
              <w:rPr>
                <w:rFonts w:ascii="Arial" w:eastAsia="Times New Roman" w:hAnsi="Arial" w:cs="Arial"/>
                <w:color w:val="222222"/>
              </w:rPr>
              <w:t xml:space="preserve">, </w:t>
            </w:r>
            <w:r w:rsidRPr="002A4F03">
              <w:rPr>
                <w:rFonts w:ascii="Arial" w:eastAsia="Times New Roman" w:hAnsi="Arial" w:cs="Arial"/>
                <w:color w:val="222222"/>
              </w:rPr>
              <w:t>4</w:t>
            </w:r>
            <w:r w:rsidRPr="002A4F03">
              <w:rPr>
                <w:rFonts w:ascii="Arial" w:eastAsia="Times New Roman" w:hAnsi="Arial" w:cs="Arial"/>
                <w:color w:val="222222"/>
              </w:rPr>
              <w:t>.7.2025, 14,00-16,00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2A4F03">
              <w:rPr>
                <w:rFonts w:ascii="Arial" w:eastAsia="Times New Roman" w:hAnsi="Arial" w:cs="Arial"/>
                <w:lang w:val="sr-Latn-RS"/>
              </w:rPr>
              <w:t>1</w:t>
            </w:r>
          </w:p>
        </w:tc>
      </w:tr>
      <w:tr w:rsidR="00955CF7" w:rsidRPr="002A4F03" w:rsidTr="00237527">
        <w:trPr>
          <w:trHeight w:val="355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.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 xml:space="preserve">Prof. dr 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>Marković E</w:t>
            </w:r>
            <w:r w:rsidR="004F6377" w:rsidRPr="002A4F03">
              <w:rPr>
                <w:rFonts w:ascii="Arial" w:eastAsia="Times New Roman" w:hAnsi="Arial" w:cs="Arial"/>
                <w:color w:val="222222"/>
              </w:rPr>
              <w:t>vgenija</w:t>
            </w:r>
            <w:r w:rsidR="00955CF7" w:rsidRPr="002A4F03">
              <w:rPr>
                <w:rFonts w:ascii="Arial" w:eastAsia="Times New Roman" w:hAnsi="Arial" w:cs="Arial"/>
                <w:color w:val="222222"/>
              </w:rPr>
              <w:t xml:space="preserve"> 4.7. 2025.  9-11h</w:t>
            </w:r>
          </w:p>
          <w:p w:rsidR="00215CD5" w:rsidRPr="002A4F03" w:rsidRDefault="00215CD5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Miloš Beloica, 4.7.2025, 8,00-10,00</w:t>
            </w:r>
          </w:p>
        </w:tc>
        <w:tc>
          <w:tcPr>
            <w:tcW w:w="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77" w:rsidRPr="002A4F03" w:rsidRDefault="004F6377" w:rsidP="004F637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1. Prof. dr Marković Evgenija 4.7. 2025.  9-11h</w:t>
            </w:r>
          </w:p>
          <w:p w:rsidR="00955CF7" w:rsidRPr="002A4F03" w:rsidRDefault="002A4F03" w:rsidP="00955CF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A4F03">
              <w:rPr>
                <w:rFonts w:ascii="Arial" w:eastAsia="Times New Roman" w:hAnsi="Arial" w:cs="Arial"/>
                <w:color w:val="222222"/>
              </w:rPr>
              <w:t>2. Prof. dr Dejan Marković/dr Dušan Kosanović, 4.7.2025, 14,00-16,00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F7" w:rsidRPr="002A4F03" w:rsidRDefault="00955CF7" w:rsidP="00955C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83B85" w:rsidRDefault="00583B85"/>
    <w:p w:rsidR="00583B85" w:rsidRDefault="00583B85">
      <w:r>
        <w:br w:type="page"/>
      </w:r>
    </w:p>
    <w:p w:rsidR="00583B85" w:rsidRDefault="00583B85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D73B5A" w:rsidRPr="00D73B5A" w:rsidTr="00E71758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73B5A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3B5A" w:rsidRPr="00D73B5A" w:rsidTr="00E7175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B5A" w:rsidRPr="00D73B5A" w:rsidRDefault="00D73B5A" w:rsidP="00D73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71758" w:rsidRDefault="00E71758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71758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E71758" w:rsidRDefault="00E71758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71758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71758" w:rsidRDefault="00E71758" w:rsidP="00E71758"/>
    <w:p w:rsidR="00583B85" w:rsidRDefault="00583B85">
      <w:r>
        <w:br w:type="page"/>
      </w:r>
    </w:p>
    <w:p w:rsidR="004953CE" w:rsidRDefault="004953CE" w:rsidP="00E71758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4953CE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B7E06" w:rsidRPr="00D73B5A" w:rsidTr="000B7E0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06" w:rsidRPr="00D73B5A" w:rsidRDefault="000B7E06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06" w:rsidRPr="00D73B5A" w:rsidRDefault="000B7E06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06" w:rsidRPr="00D73B5A" w:rsidRDefault="000B7E06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06" w:rsidRPr="00D73B5A" w:rsidRDefault="000B7E06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E71758" w:rsidRDefault="00E71758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71758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E71758" w:rsidRDefault="00E71758" w:rsidP="00E71758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4953CE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259F5" w:rsidRPr="00D73B5A" w:rsidTr="00C259F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F5" w:rsidRPr="00D73B5A" w:rsidRDefault="00C259F5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F5" w:rsidRPr="00D73B5A" w:rsidRDefault="00C259F5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F5" w:rsidRPr="00D73B5A" w:rsidRDefault="00C259F5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F5" w:rsidRPr="00D73B5A" w:rsidRDefault="00C259F5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E71758" w:rsidRDefault="00E71758">
      <w:r>
        <w:br w:type="page"/>
      </w: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71758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E71758" w:rsidRDefault="00E71758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4953CE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53CE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CE" w:rsidRPr="00D73B5A" w:rsidRDefault="004953CE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4953CE" w:rsidRDefault="004953CE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71758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4F637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1758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58" w:rsidRPr="00D73B5A" w:rsidRDefault="00E71758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2889" w:rsidRPr="00D73B5A" w:rsidTr="0070288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89" w:rsidRPr="00D73B5A" w:rsidRDefault="00702889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89" w:rsidRPr="00D73B5A" w:rsidRDefault="00702889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89" w:rsidRPr="00D73B5A" w:rsidRDefault="00702889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89" w:rsidRPr="00D73B5A" w:rsidRDefault="00702889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E71758" w:rsidRDefault="00E71758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B35E52" w:rsidRPr="00D73B5A" w:rsidTr="00215CD5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ST13BLO2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35E52" w:rsidRPr="00D73B5A" w:rsidTr="00215CD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52" w:rsidRPr="00D73B5A" w:rsidRDefault="00B35E52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07CC" w:rsidRPr="00D73B5A" w:rsidTr="00A807C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CC" w:rsidRPr="00D73B5A" w:rsidRDefault="00A807CC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CC" w:rsidRPr="00D73B5A" w:rsidRDefault="00A807CC" w:rsidP="00215C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CC" w:rsidRPr="00D73B5A" w:rsidRDefault="00A807CC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3B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CC" w:rsidRPr="00D73B5A" w:rsidRDefault="00A807CC" w:rsidP="00215C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71758" w:rsidRDefault="00E71758"/>
    <w:sectPr w:rsidR="00E71758" w:rsidSect="00583B85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D2" w:rsidRDefault="002154D2" w:rsidP="0082259B">
      <w:pPr>
        <w:spacing w:after="0" w:line="240" w:lineRule="auto"/>
      </w:pPr>
      <w:r>
        <w:separator/>
      </w:r>
    </w:p>
  </w:endnote>
  <w:endnote w:type="continuationSeparator" w:id="0">
    <w:p w:rsidR="002154D2" w:rsidRDefault="002154D2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D2" w:rsidRDefault="002154D2" w:rsidP="0082259B">
      <w:pPr>
        <w:spacing w:after="0" w:line="240" w:lineRule="auto"/>
      </w:pPr>
      <w:r>
        <w:separator/>
      </w:r>
    </w:p>
  </w:footnote>
  <w:footnote w:type="continuationSeparator" w:id="0">
    <w:p w:rsidR="002154D2" w:rsidRDefault="002154D2" w:rsidP="0082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91BC4"/>
    <w:multiLevelType w:val="multilevel"/>
    <w:tmpl w:val="AE2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3177F"/>
    <w:multiLevelType w:val="multilevel"/>
    <w:tmpl w:val="18F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B7E06"/>
    <w:rsid w:val="00126B5F"/>
    <w:rsid w:val="001551A6"/>
    <w:rsid w:val="0019701B"/>
    <w:rsid w:val="00200193"/>
    <w:rsid w:val="002154D2"/>
    <w:rsid w:val="00215CD5"/>
    <w:rsid w:val="00237527"/>
    <w:rsid w:val="002A4F03"/>
    <w:rsid w:val="002B6E48"/>
    <w:rsid w:val="002C0797"/>
    <w:rsid w:val="002D51A8"/>
    <w:rsid w:val="0030080A"/>
    <w:rsid w:val="003318FD"/>
    <w:rsid w:val="0040112A"/>
    <w:rsid w:val="00407E31"/>
    <w:rsid w:val="004953CE"/>
    <w:rsid w:val="004C357E"/>
    <w:rsid w:val="004F6377"/>
    <w:rsid w:val="00583B85"/>
    <w:rsid w:val="005D630A"/>
    <w:rsid w:val="005F6E35"/>
    <w:rsid w:val="00611043"/>
    <w:rsid w:val="006604B3"/>
    <w:rsid w:val="00702889"/>
    <w:rsid w:val="0075483F"/>
    <w:rsid w:val="00802C25"/>
    <w:rsid w:val="0082259B"/>
    <w:rsid w:val="00881B5A"/>
    <w:rsid w:val="00885BFB"/>
    <w:rsid w:val="00955CF7"/>
    <w:rsid w:val="00980421"/>
    <w:rsid w:val="009A333F"/>
    <w:rsid w:val="00A807CC"/>
    <w:rsid w:val="00A87A46"/>
    <w:rsid w:val="00A902A7"/>
    <w:rsid w:val="00A942F0"/>
    <w:rsid w:val="00AF5413"/>
    <w:rsid w:val="00B35E52"/>
    <w:rsid w:val="00B72277"/>
    <w:rsid w:val="00B97498"/>
    <w:rsid w:val="00C134C1"/>
    <w:rsid w:val="00C259F5"/>
    <w:rsid w:val="00C41583"/>
    <w:rsid w:val="00C83E14"/>
    <w:rsid w:val="00D01D71"/>
    <w:rsid w:val="00D252CF"/>
    <w:rsid w:val="00D73B5A"/>
    <w:rsid w:val="00E02E0E"/>
    <w:rsid w:val="00E52B02"/>
    <w:rsid w:val="00E71758"/>
    <w:rsid w:val="00F267AB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43A6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7</cp:revision>
  <dcterms:created xsi:type="dcterms:W3CDTF">2025-06-25T10:05:00Z</dcterms:created>
  <dcterms:modified xsi:type="dcterms:W3CDTF">2025-06-27T23:07:00Z</dcterms:modified>
</cp:coreProperties>
</file>