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6277"/>
        <w:gridCol w:w="4678"/>
      </w:tblGrid>
      <w:tr w:rsidR="0070286A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70286A" w:rsidRPr="003B7A9E" w:rsidRDefault="0070286A">
            <w:pPr>
              <w:spacing w:after="0" w:line="240" w:lineRule="auto"/>
              <w:rPr>
                <w:rFonts w:eastAsia="Times New Roman" w:cstheme="minorHAnsi"/>
                <w:lang w:val="sr-Cyrl-RS" w:eastAsia="sr-Latn-R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0286A" w:rsidRPr="0070286A" w:rsidRDefault="0070286A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index number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0286A" w:rsidRPr="0070286A" w:rsidRDefault="0070286A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Family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0286A" w:rsidRPr="0070286A" w:rsidRDefault="0070286A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Name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5A7CE2" w:rsidRDefault="005A7CE2" w:rsidP="00C57D9E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>GENERAL AND ORAL PHYSIOLOGY</w:t>
            </w:r>
          </w:p>
          <w:p w:rsidR="00C57D9E" w:rsidRPr="005A7CE2" w:rsidRDefault="005A7CE2" w:rsidP="005A7CE2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color w:val="4472C4" w:themeColor="accent1"/>
              </w:rPr>
              <w:t>practical classes</w:t>
            </w: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5A7CE2" w:rsidRDefault="005A7CE2" w:rsidP="00C57D9E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5A7CE2">
              <w:rPr>
                <w:color w:val="4472C4" w:themeColor="accent1"/>
              </w:rPr>
              <w:t>GENERAL AND ORAL PHYSIOLOGY</w:t>
            </w:r>
          </w:p>
          <w:p w:rsidR="00940D0E" w:rsidRPr="00D36C5A" w:rsidRDefault="005A7CE2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lecture </w:t>
            </w:r>
          </w:p>
        </w:tc>
      </w:tr>
      <w:tr w:rsidR="004C5DF4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C5DF4" w:rsidRPr="0070286A" w:rsidRDefault="004C5DF4" w:rsidP="004C5DF4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C5DF4" w:rsidRPr="0070286A" w:rsidRDefault="004C5DF4" w:rsidP="004C5DF4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C5DF4" w:rsidRPr="0070286A" w:rsidRDefault="004C5DF4" w:rsidP="004C5DF4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Haj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C5DF4" w:rsidRPr="0070286A" w:rsidRDefault="004C5DF4" w:rsidP="004C5DF4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6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C5DF4" w:rsidRDefault="004C5DF4" w:rsidP="004C5DF4">
            <w:pPr>
              <w:jc w:val="center"/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Tuesday 9.30 - 11.45</w:t>
            </w:r>
          </w:p>
          <w:p w:rsidR="004C5DF4" w:rsidRDefault="004C5DF4" w:rsidP="004C5DF4">
            <w:pPr>
              <w:jc w:val="center"/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Practice room of Physiology</w:t>
            </w:r>
          </w:p>
          <w:p w:rsidR="003B7A9E" w:rsidRPr="004C5DF4" w:rsidRDefault="003B7A9E" w:rsidP="004C5DF4">
            <w:pPr>
              <w:jc w:val="center"/>
            </w:pPr>
            <w:r>
              <w:t>Institute of Pathology, Dr Subotića 1, fourth floor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C5DF4" w:rsidRDefault="004C5DF4" w:rsidP="004C5DF4">
            <w:pPr>
              <w:jc w:val="center"/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Tuesday 9.30 - 11.45</w:t>
            </w:r>
          </w:p>
          <w:p w:rsidR="004C5DF4" w:rsidRDefault="004C5DF4" w:rsidP="004C5DF4">
            <w:pPr>
              <w:jc w:val="center"/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Practice room of Physiology</w:t>
            </w:r>
          </w:p>
          <w:p w:rsidR="003B7A9E" w:rsidRPr="004C5DF4" w:rsidRDefault="003B7A9E" w:rsidP="004C5DF4">
            <w:pPr>
              <w:jc w:val="center"/>
            </w:pPr>
            <w:r>
              <w:t>Institute of Pathology, Dr Subotića 1, fourth floor</w:t>
            </w:r>
          </w:p>
        </w:tc>
      </w:tr>
      <w:tr w:rsidR="002C68B3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Topal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6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C68B3" w:rsidRPr="005A7CE2" w:rsidRDefault="002C68B3" w:rsidP="008663C9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C68B3" w:rsidRPr="0070286A" w:rsidRDefault="002C68B3" w:rsidP="008663C9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5A7CE2" w:rsidRDefault="005A7CE2"/>
    <w:p w:rsidR="00952EE3" w:rsidRDefault="00952EE3">
      <w:bookmarkStart w:id="0" w:name="_GoBack"/>
    </w:p>
    <w:bookmarkEnd w:id="0"/>
    <w:p w:rsidR="00952EE3" w:rsidRDefault="00952EE3"/>
    <w:p w:rsidR="00952EE3" w:rsidRDefault="00952EE3"/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6277"/>
        <w:gridCol w:w="4678"/>
      </w:tblGrid>
      <w:tr w:rsidR="005A7CE2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5A7CE2" w:rsidRPr="0070286A" w:rsidRDefault="005A7CE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70286A" w:rsidRDefault="005A7CE2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index number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70286A" w:rsidRDefault="005A7CE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Family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70286A" w:rsidRDefault="005A7CE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Name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5A7CE2" w:rsidRDefault="005A7CE2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>GENERAL AND ORAL PATHOLOGY</w:t>
            </w:r>
          </w:p>
          <w:p w:rsidR="005A7CE2" w:rsidRPr="005A7CE2" w:rsidRDefault="005A7CE2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color w:val="4472C4" w:themeColor="accent1"/>
              </w:rPr>
              <w:t>practical classes</w:t>
            </w: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  <w:p w:rsidR="005A7CE2" w:rsidRPr="0070286A" w:rsidRDefault="005A7CE2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5A7CE2" w:rsidRDefault="005A7CE2" w:rsidP="00091BB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5A7CE2">
              <w:rPr>
                <w:color w:val="4472C4" w:themeColor="accent1"/>
              </w:rPr>
              <w:t>GENERAL AND ORAL PATHOLOGY</w:t>
            </w:r>
          </w:p>
          <w:p w:rsidR="005A7CE2" w:rsidRPr="00D36C5A" w:rsidRDefault="005A7CE2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lecture </w:t>
            </w:r>
          </w:p>
        </w:tc>
      </w:tr>
      <w:tr w:rsidR="003B7A9E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Haj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6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B7A9E" w:rsidRDefault="003B7A9E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3B7A9E" w:rsidRDefault="003B7A9E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3B7A9E">
              <w:rPr>
                <w:rFonts w:eastAsia="Times New Roman" w:cstheme="minorHAnsi"/>
                <w:lang w:eastAsia="sr-Latn-RS"/>
              </w:rPr>
              <w:t>PRACTICAL CLASS: Thursday 8:00–9:30 in the physiology lab</w:t>
            </w:r>
          </w:p>
          <w:p w:rsidR="003B7A9E" w:rsidRDefault="003B7A9E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3B7A9E" w:rsidRPr="003B7A9E" w:rsidRDefault="003B7A9E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t>Institute of Pathology, Dr Subotića 1, fourth floor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3B7A9E" w:rsidRDefault="003B7A9E" w:rsidP="003B7A9E">
            <w:pPr>
              <w:spacing w:after="0" w:line="240" w:lineRule="auto"/>
            </w:pPr>
            <w:r w:rsidRPr="003B7A9E">
              <w:t>THEORETICAL CLASS: Thursday 9:30–11:00 in Professor Tepavčević’s office</w:t>
            </w:r>
          </w:p>
          <w:p w:rsidR="003B7A9E" w:rsidRDefault="003B7A9E" w:rsidP="00091BB6">
            <w:pPr>
              <w:spacing w:after="0" w:line="240" w:lineRule="auto"/>
            </w:pPr>
          </w:p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t>Institute of Pathology, Dr Subotića 1, fourth floor</w:t>
            </w:r>
          </w:p>
        </w:tc>
      </w:tr>
      <w:tr w:rsidR="003B7A9E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Tanulas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Stavros</w:t>
            </w:r>
          </w:p>
        </w:tc>
        <w:tc>
          <w:tcPr>
            <w:tcW w:w="6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B7A9E" w:rsidRPr="005A7CE2" w:rsidRDefault="003B7A9E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B7A9E" w:rsidRPr="0070286A" w:rsidRDefault="003B7A9E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3B7A9E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Topal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B7A9E" w:rsidRPr="0070286A" w:rsidRDefault="003B7A9E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6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B7A9E" w:rsidRPr="005A7CE2" w:rsidRDefault="003B7A9E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B7A9E" w:rsidRPr="0070286A" w:rsidRDefault="003B7A9E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F2CD2" w:rsidRDefault="00AF2CD2">
      <w:pPr>
        <w:spacing w:line="259" w:lineRule="auto"/>
      </w:pPr>
    </w:p>
    <w:p w:rsidR="005A7CE2" w:rsidRDefault="005A7CE2">
      <w:pPr>
        <w:spacing w:line="259" w:lineRule="auto"/>
      </w:pPr>
      <w:r>
        <w:br w:type="page"/>
      </w: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5993"/>
        <w:gridCol w:w="4962"/>
      </w:tblGrid>
      <w:tr w:rsidR="00952EE3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index number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Family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Name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952EE3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952EE3">
              <w:rPr>
                <w:rFonts w:eastAsia="Times New Roman" w:cstheme="minorHAnsi"/>
                <w:color w:val="4472C4" w:themeColor="accent1"/>
                <w:lang w:eastAsia="sr-Latn-RS"/>
              </w:rPr>
              <w:t>PREVENTIVE DENTISTRY</w:t>
            </w:r>
          </w:p>
          <w:p w:rsidR="00952EE3" w:rsidRPr="005A7CE2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color w:val="4472C4" w:themeColor="accent1"/>
              </w:rPr>
              <w:t>practical classes</w:t>
            </w: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952EE3" w:rsidRDefault="00952EE3" w:rsidP="00091BB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952EE3">
              <w:rPr>
                <w:color w:val="4472C4" w:themeColor="accent1"/>
              </w:rPr>
              <w:t>PREVENTIVE DENTISTRY</w:t>
            </w:r>
          </w:p>
          <w:p w:rsidR="00952EE3" w:rsidRPr="00D36C5A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lecture </w:t>
            </w:r>
          </w:p>
        </w:tc>
      </w:tr>
      <w:tr w:rsidR="0066301C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Haj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5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301C" w:rsidRPr="0066301C" w:rsidRDefault="0066301C" w:rsidP="0066301C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66301C">
              <w:rPr>
                <w:rFonts w:eastAsia="Times New Roman" w:cstheme="minorHAnsi"/>
                <w:lang w:eastAsia="sr-Latn-RS"/>
              </w:rPr>
              <w:t xml:space="preserve">Wednesday 13-15:15h, </w:t>
            </w:r>
          </w:p>
          <w:p w:rsidR="0066301C" w:rsidRPr="005A7CE2" w:rsidRDefault="0066301C" w:rsidP="0066301C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r w:rsidRPr="0066301C">
              <w:rPr>
                <w:rFonts w:eastAsia="Times New Roman" w:cstheme="minorHAnsi"/>
                <w:lang w:eastAsia="sr-Latn-RS"/>
              </w:rPr>
              <w:t>Clinic for Paediatric and Preventive Dentistry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t xml:space="preserve">Theoretical classes will be conducted in coordination with the professor Zoran Mandinic, </w:t>
            </w:r>
            <w:r w:rsidRPr="00B671FF">
              <w:rPr>
                <w:rFonts w:eastAsia="Times New Roman" w:cstheme="minorHAnsi"/>
                <w:color w:val="000000" w:themeColor="text1"/>
                <w:lang w:eastAsia="sr-Latn-RS"/>
              </w:rPr>
              <w:t>Clinic for Paediatric and Preventive Dentistry</w:t>
            </w:r>
          </w:p>
        </w:tc>
      </w:tr>
      <w:tr w:rsidR="0066301C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Tanulas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Stavros</w:t>
            </w:r>
          </w:p>
        </w:tc>
        <w:tc>
          <w:tcPr>
            <w:tcW w:w="5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301C" w:rsidRPr="005A7CE2" w:rsidRDefault="0066301C" w:rsidP="0066301C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6301C" w:rsidRPr="0070286A" w:rsidRDefault="0066301C" w:rsidP="0066301C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66301C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Topal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6301C" w:rsidRPr="0070286A" w:rsidRDefault="0066301C" w:rsidP="0066301C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5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6301C" w:rsidRPr="005A7CE2" w:rsidRDefault="0066301C" w:rsidP="0066301C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6301C" w:rsidRPr="0070286A" w:rsidRDefault="0066301C" w:rsidP="0066301C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952EE3" w:rsidRDefault="00952EE3">
      <w:pPr>
        <w:spacing w:line="259" w:lineRule="auto"/>
      </w:pPr>
    </w:p>
    <w:p w:rsidR="00952EE3" w:rsidRDefault="00952EE3">
      <w:pPr>
        <w:spacing w:line="259" w:lineRule="auto"/>
      </w:pPr>
    </w:p>
    <w:p w:rsidR="00952EE3" w:rsidRDefault="00952EE3">
      <w:pPr>
        <w:spacing w:line="259" w:lineRule="auto"/>
      </w:pPr>
    </w:p>
    <w:p w:rsidR="00952EE3" w:rsidRDefault="00952EE3">
      <w:pPr>
        <w:spacing w:line="259" w:lineRule="auto"/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9"/>
        <w:gridCol w:w="1461"/>
        <w:gridCol w:w="1269"/>
        <w:gridCol w:w="875"/>
        <w:gridCol w:w="5514"/>
        <w:gridCol w:w="6096"/>
      </w:tblGrid>
      <w:tr w:rsidR="00952EE3" w:rsidRPr="0070286A" w:rsidTr="004A1F34">
        <w:trPr>
          <w:trHeight w:val="2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index number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Family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Name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952EE3" w:rsidRDefault="00952EE3" w:rsidP="00091BB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952EE3">
              <w:rPr>
                <w:color w:val="4472C4" w:themeColor="accent1"/>
              </w:rPr>
              <w:t>MICROBIOLOGY AND IMMUNOLOGY</w:t>
            </w:r>
          </w:p>
          <w:p w:rsidR="00952EE3" w:rsidRPr="005A7CE2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color w:val="4472C4" w:themeColor="accent1"/>
              </w:rPr>
              <w:t>practical classes</w:t>
            </w: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Default="00952EE3" w:rsidP="00091BB6">
            <w:pPr>
              <w:spacing w:after="0" w:line="240" w:lineRule="auto"/>
              <w:jc w:val="center"/>
            </w:pPr>
            <w:r w:rsidRPr="00952EE3">
              <w:rPr>
                <w:color w:val="4472C4" w:themeColor="accent1"/>
              </w:rPr>
              <w:t>MICROBIOLOGY AND IMMUNOLOGY</w:t>
            </w:r>
          </w:p>
          <w:p w:rsidR="00952EE3" w:rsidRPr="00D36C5A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lecture </w:t>
            </w:r>
          </w:p>
        </w:tc>
      </w:tr>
      <w:tr w:rsidR="004A1F34" w:rsidRPr="0070286A" w:rsidTr="004A1F34">
        <w:trPr>
          <w:trHeight w:val="2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Haj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A1F34" w:rsidRDefault="004A1F34" w:rsidP="004A1F34">
            <w:pPr>
              <w:spacing w:after="0" w:line="240" w:lineRule="auto"/>
              <w:jc w:val="both"/>
              <w:rPr>
                <w:b/>
              </w:rPr>
            </w:pPr>
            <w:r>
              <w:t xml:space="preserve">Theoretical and practical classes will be held on </w:t>
            </w:r>
            <w:r w:rsidRPr="004A1F34">
              <w:rPr>
                <w:b/>
              </w:rPr>
              <w:t>Wednesdays</w:t>
            </w:r>
            <w:r>
              <w:t xml:space="preserve"> </w:t>
            </w:r>
            <w:r w:rsidRPr="004A1F34">
              <w:rPr>
                <w:color w:val="FF0000"/>
              </w:rPr>
              <w:t>(the first session is on November 12, 2025</w:t>
            </w:r>
            <w:r>
              <w:t xml:space="preserve">) </w:t>
            </w:r>
            <w:r w:rsidRPr="004A1F34">
              <w:rPr>
                <w:b/>
              </w:rPr>
              <w:t>from 9:00 to 11:10.</w:t>
            </w:r>
          </w:p>
          <w:p w:rsidR="004A1F34" w:rsidRDefault="004A1F34" w:rsidP="004A1F34">
            <w:pPr>
              <w:spacing w:after="0" w:line="240" w:lineRule="auto"/>
              <w:jc w:val="both"/>
            </w:pPr>
          </w:p>
          <w:p w:rsidR="004A1F34" w:rsidRDefault="004A1F34" w:rsidP="004A1F34">
            <w:pPr>
              <w:spacing w:after="0" w:line="240" w:lineRule="auto"/>
              <w:jc w:val="both"/>
            </w:pPr>
            <w:r>
              <w:t>Theoretical classes will be held in the office of Prof. Dr. Dušan Pavlica.</w:t>
            </w:r>
          </w:p>
          <w:p w:rsidR="004A1F34" w:rsidRDefault="004A1F34" w:rsidP="004A1F34">
            <w:pPr>
              <w:spacing w:after="0" w:line="240" w:lineRule="auto"/>
              <w:jc w:val="both"/>
            </w:pPr>
          </w:p>
          <w:p w:rsidR="004A1F34" w:rsidRPr="005A7CE2" w:rsidRDefault="004A1F34" w:rsidP="004A1F34">
            <w:pPr>
              <w:spacing w:after="0" w:line="240" w:lineRule="auto"/>
              <w:jc w:val="both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r>
              <w:t xml:space="preserve"> Institute of Pathology, Dr Subotića 1, fourth floor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A1F34" w:rsidRDefault="004A1F34" w:rsidP="00091BB6">
            <w:pPr>
              <w:spacing w:after="0" w:line="240" w:lineRule="auto"/>
            </w:pPr>
            <w:r>
              <w:t xml:space="preserve">Practical classes will be held on </w:t>
            </w:r>
            <w:r w:rsidRPr="004A1F34">
              <w:rPr>
                <w:b/>
              </w:rPr>
              <w:t>Wednesdays</w:t>
            </w:r>
            <w:r>
              <w:t xml:space="preserve"> (</w:t>
            </w:r>
            <w:r w:rsidRPr="004A1F34">
              <w:rPr>
                <w:color w:val="FF0000"/>
              </w:rPr>
              <w:t>the first session is on November 12, 2025</w:t>
            </w:r>
            <w:r>
              <w:t xml:space="preserve">) </w:t>
            </w:r>
            <w:r w:rsidRPr="004A1F34">
              <w:rPr>
                <w:b/>
              </w:rPr>
              <w:t>from 9:00 to 11:10.</w:t>
            </w:r>
          </w:p>
          <w:p w:rsidR="004A1F34" w:rsidRDefault="004A1F34" w:rsidP="00091BB6">
            <w:pPr>
              <w:spacing w:after="0" w:line="240" w:lineRule="auto"/>
            </w:pPr>
          </w:p>
          <w:p w:rsidR="004A1F34" w:rsidRDefault="004A1F34" w:rsidP="00091BB6">
            <w:pPr>
              <w:spacing w:after="0" w:line="240" w:lineRule="auto"/>
            </w:pPr>
            <w:r>
              <w:t>Practical classes will be held in the microbiology laboratory.</w:t>
            </w:r>
          </w:p>
          <w:p w:rsidR="004A1F34" w:rsidRDefault="004A1F34" w:rsidP="00091BB6">
            <w:pPr>
              <w:spacing w:after="0" w:line="240" w:lineRule="auto"/>
            </w:pPr>
          </w:p>
          <w:p w:rsidR="004A1F34" w:rsidRPr="004A1F34" w:rsidRDefault="004A1F34" w:rsidP="00091BB6">
            <w:pPr>
              <w:spacing w:after="0" w:line="240" w:lineRule="auto"/>
            </w:pPr>
            <w:r>
              <w:t>Institute of Pathology, Dr Subotića 1, fourth floor</w:t>
            </w:r>
          </w:p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</w:tr>
      <w:tr w:rsidR="004A1F34" w:rsidRPr="0070286A" w:rsidTr="004A1F34">
        <w:trPr>
          <w:trHeight w:val="2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Tanulas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Stavros</w:t>
            </w:r>
          </w:p>
        </w:tc>
        <w:tc>
          <w:tcPr>
            <w:tcW w:w="5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A1F34" w:rsidRPr="005A7CE2" w:rsidRDefault="004A1F34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A1F34" w:rsidRPr="0070286A" w:rsidRDefault="004A1F34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4A1F34" w:rsidRPr="0070286A" w:rsidTr="004A1F34">
        <w:trPr>
          <w:trHeight w:val="2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Topal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A1F34" w:rsidRPr="0070286A" w:rsidRDefault="004A1F34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5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A1F34" w:rsidRPr="005A7CE2" w:rsidRDefault="004A1F34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A1F34" w:rsidRPr="0070286A" w:rsidRDefault="004A1F34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952EE3" w:rsidRDefault="00952EE3">
      <w:pPr>
        <w:spacing w:line="259" w:lineRule="auto"/>
      </w:pPr>
      <w:r>
        <w:br w:type="page"/>
      </w: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5568"/>
        <w:gridCol w:w="5387"/>
      </w:tblGrid>
      <w:tr w:rsidR="00952EE3" w:rsidRPr="0070286A" w:rsidTr="00C41932">
        <w:trPr>
          <w:trHeight w:val="567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index number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Family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70286A" w:rsidRDefault="00952EE3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Name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952EE3" w:rsidRDefault="00952EE3" w:rsidP="00091BB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952EE3">
              <w:rPr>
                <w:color w:val="4472C4" w:themeColor="accent1"/>
              </w:rPr>
              <w:t>DENTAL MORPHOLOGY WITH BASICS OF GNATHOLOGY</w:t>
            </w:r>
          </w:p>
          <w:p w:rsidR="00952EE3" w:rsidRPr="005A7CE2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color w:val="4472C4" w:themeColor="accent1"/>
              </w:rPr>
              <w:t>practical classes</w:t>
            </w: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52EE3" w:rsidRPr="00952EE3" w:rsidRDefault="00952EE3" w:rsidP="00091BB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952EE3">
              <w:rPr>
                <w:color w:val="4472C4" w:themeColor="accent1"/>
              </w:rPr>
              <w:t>DENTAL MORPHOLOGY WITH BASICS OF GNATHOLOGY</w:t>
            </w:r>
          </w:p>
          <w:p w:rsidR="00952EE3" w:rsidRPr="00D36C5A" w:rsidRDefault="00952EE3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lecture </w:t>
            </w:r>
          </w:p>
        </w:tc>
      </w:tr>
      <w:tr w:rsidR="00C41932" w:rsidRPr="0070286A" w:rsidTr="00FC5F32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Haj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10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1932" w:rsidRDefault="00C41932" w:rsidP="00C41932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C41932">
              <w:rPr>
                <w:rFonts w:eastAsia="Times New Roman" w:cstheme="minorHAnsi"/>
                <w:lang w:eastAsia="sr-Latn-RS"/>
              </w:rPr>
              <w:t xml:space="preserve"> </w:t>
            </w: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Dental Morphology with Fundamentals of Gnathology</w:t>
            </w:r>
            <w:r w:rsidRPr="00C41932">
              <w:rPr>
                <w:rFonts w:eastAsia="Times New Roman" w:cstheme="minorHAnsi"/>
                <w:lang w:eastAsia="sr-Latn-RS"/>
              </w:rPr>
              <w:t xml:space="preserve"> – both </w:t>
            </w: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theoretical and practical classes</w:t>
            </w:r>
            <w:r w:rsidRPr="00C41932">
              <w:rPr>
                <w:rFonts w:eastAsia="Times New Roman" w:cstheme="minorHAnsi"/>
                <w:lang w:eastAsia="sr-Latn-RS"/>
              </w:rPr>
              <w:t xml:space="preserve"> </w:t>
            </w:r>
          </w:p>
          <w:p w:rsidR="00C41932" w:rsidRDefault="00C41932" w:rsidP="00C41932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C41932">
              <w:rPr>
                <w:rFonts w:eastAsia="Times New Roman" w:cstheme="minorHAnsi"/>
                <w:lang w:eastAsia="sr-Latn-RS"/>
              </w:rPr>
              <w:t xml:space="preserve"> is held </w:t>
            </w: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 xml:space="preserve">on Mondays at </w:t>
            </w:r>
            <w:r>
              <w:rPr>
                <w:rFonts w:eastAsia="Times New Roman" w:cstheme="minorHAnsi"/>
                <w:b/>
                <w:bCs/>
                <w:lang w:eastAsia="sr-Latn-RS"/>
              </w:rPr>
              <w:t>14</w:t>
            </w: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:00 PM</w:t>
            </w:r>
            <w:r w:rsidRPr="00C41932">
              <w:rPr>
                <w:rFonts w:eastAsia="Times New Roman" w:cstheme="minorHAnsi"/>
                <w:lang w:eastAsia="sr-Latn-RS"/>
              </w:rPr>
              <w:t xml:space="preserve">, </w:t>
            </w:r>
          </w:p>
          <w:p w:rsidR="00C41932" w:rsidRDefault="00C41932" w:rsidP="00C41932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C41932">
              <w:rPr>
                <w:rFonts w:eastAsia="Times New Roman" w:cstheme="minorHAnsi"/>
                <w:lang w:eastAsia="sr-Latn-RS"/>
              </w:rPr>
              <w:t xml:space="preserve">at </w:t>
            </w: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Rankeova 4</w:t>
            </w:r>
            <w:r w:rsidRPr="00C41932">
              <w:rPr>
                <w:rFonts w:eastAsia="Times New Roman" w:cstheme="minorHAnsi"/>
                <w:lang w:eastAsia="sr-Latn-RS"/>
              </w:rPr>
              <w:t xml:space="preserve">, </w:t>
            </w: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third floor</w:t>
            </w:r>
            <w:r w:rsidRPr="00C41932">
              <w:rPr>
                <w:rFonts w:eastAsia="Times New Roman" w:cstheme="minorHAnsi"/>
                <w:lang w:eastAsia="sr-Latn-RS"/>
              </w:rPr>
              <w:t xml:space="preserve">, </w:t>
            </w:r>
          </w:p>
          <w:p w:rsidR="00C41932" w:rsidRPr="00C41932" w:rsidRDefault="00C41932" w:rsidP="00C41932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Prosthodontics Seminar Room</w:t>
            </w:r>
            <w:r w:rsidRPr="00C41932">
              <w:rPr>
                <w:rFonts w:eastAsia="Times New Roman" w:cstheme="minorHAnsi"/>
                <w:lang w:eastAsia="sr-Latn-RS"/>
              </w:rPr>
              <w:t>.</w:t>
            </w:r>
          </w:p>
          <w:p w:rsidR="00C41932" w:rsidRPr="00C41932" w:rsidRDefault="00C41932" w:rsidP="00C41932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C41932">
              <w:rPr>
                <w:rFonts w:eastAsia="Times New Roman" w:cstheme="minorHAnsi"/>
                <w:b/>
                <w:bCs/>
                <w:lang w:eastAsia="sr-Latn-RS"/>
              </w:rPr>
              <w:t>Students should report to Prof. Dr. Rade Živković.</w:t>
            </w:r>
          </w:p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</w:tr>
      <w:tr w:rsidR="00C41932" w:rsidRPr="0070286A" w:rsidTr="00FC5F32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Topal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41932" w:rsidRPr="0070286A" w:rsidRDefault="00C41932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10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1932" w:rsidRPr="0070286A" w:rsidRDefault="00C41932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952EE3" w:rsidRDefault="00952EE3">
      <w:pPr>
        <w:spacing w:line="259" w:lineRule="auto"/>
      </w:pPr>
    </w:p>
    <w:p w:rsidR="00952EE3" w:rsidRDefault="00952EE3">
      <w:pPr>
        <w:spacing w:line="259" w:lineRule="auto"/>
      </w:pPr>
    </w:p>
    <w:p w:rsidR="00C512BC" w:rsidRDefault="00C512BC">
      <w:pPr>
        <w:spacing w:line="259" w:lineRule="auto"/>
      </w:pPr>
    </w:p>
    <w:p w:rsidR="00C512BC" w:rsidRDefault="00C512BC">
      <w:pPr>
        <w:spacing w:line="259" w:lineRule="auto"/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6702"/>
        <w:gridCol w:w="4253"/>
      </w:tblGrid>
      <w:tr w:rsidR="00C512BC" w:rsidRPr="0070286A" w:rsidTr="00091BB6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index number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Family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Name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4C2DA2" w:rsidRDefault="00C512BC" w:rsidP="00091BB6">
            <w:pPr>
              <w:spacing w:after="0" w:line="240" w:lineRule="auto"/>
              <w:jc w:val="center"/>
              <w:rPr>
                <w:color w:val="ED7D31" w:themeColor="accent2"/>
              </w:rPr>
            </w:pPr>
            <w:r w:rsidRPr="004C2DA2">
              <w:rPr>
                <w:color w:val="ED7D31" w:themeColor="accent2"/>
              </w:rPr>
              <w:t>PUBLIC HEALTH</w:t>
            </w:r>
            <w:r w:rsidR="004C2DA2" w:rsidRPr="004C2DA2">
              <w:rPr>
                <w:color w:val="ED7D31" w:themeColor="accent2"/>
              </w:rPr>
              <w:t xml:space="preserve"> second semester</w:t>
            </w:r>
          </w:p>
          <w:p w:rsidR="00C512BC" w:rsidRPr="004C2DA2" w:rsidRDefault="00C512BC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r w:rsidRPr="004C2DA2">
              <w:rPr>
                <w:color w:val="ED7D31" w:themeColor="accent2"/>
              </w:rPr>
              <w:t>practical classes</w:t>
            </w:r>
            <w:r w:rsidRPr="004C2DA2">
              <w:rPr>
                <w:rFonts w:eastAsia="Times New Roman" w:cstheme="minorHAnsi"/>
                <w:color w:val="ED7D31" w:themeColor="accent2"/>
                <w:lang w:eastAsia="sr-Latn-R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4C2DA2" w:rsidRDefault="00C512BC" w:rsidP="00091BB6">
            <w:pPr>
              <w:spacing w:after="0" w:line="240" w:lineRule="auto"/>
              <w:jc w:val="center"/>
              <w:rPr>
                <w:color w:val="ED7D31" w:themeColor="accent2"/>
              </w:rPr>
            </w:pPr>
            <w:r w:rsidRPr="004C2DA2">
              <w:rPr>
                <w:color w:val="ED7D31" w:themeColor="accent2"/>
              </w:rPr>
              <w:t>PUBLIC HEALTH</w:t>
            </w:r>
            <w:r w:rsidR="004C2DA2" w:rsidRPr="004C2DA2">
              <w:rPr>
                <w:color w:val="ED7D31" w:themeColor="accent2"/>
              </w:rPr>
              <w:t xml:space="preserve"> second semester</w:t>
            </w:r>
          </w:p>
          <w:p w:rsidR="00C512BC" w:rsidRPr="004C2DA2" w:rsidRDefault="00C512BC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r w:rsidRPr="004C2DA2">
              <w:rPr>
                <w:rFonts w:eastAsia="Times New Roman" w:cstheme="minorHAnsi"/>
                <w:color w:val="ED7D31" w:themeColor="accent2"/>
                <w:u w:val="single"/>
                <w:lang w:eastAsia="sr-Latn-RS"/>
              </w:rPr>
              <w:t xml:space="preserve">lecture </w:t>
            </w:r>
          </w:p>
        </w:tc>
      </w:tr>
      <w:tr w:rsidR="00C512BC" w:rsidRPr="0070286A" w:rsidTr="00461EC7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Haj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12BC" w:rsidRPr="005A7CE2" w:rsidRDefault="00C512BC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</w:tr>
      <w:tr w:rsidR="00C512BC" w:rsidRPr="0070286A" w:rsidTr="00461EC7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 w:rsidR="00461EC7">
              <w:rPr>
                <w:rFonts w:eastAsia="Times New Roman" w:cstheme="minorHAnsi"/>
                <w:lang w:eastAsia="sr-Latn-RS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Topal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512BC" w:rsidRPr="0070286A" w:rsidRDefault="00C512BC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12BC" w:rsidRPr="005A7CE2" w:rsidRDefault="00C512BC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512BC" w:rsidRPr="0070286A" w:rsidRDefault="00C512BC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C512BC" w:rsidRDefault="00C512BC">
      <w:pPr>
        <w:spacing w:line="259" w:lineRule="auto"/>
      </w:pPr>
    </w:p>
    <w:sectPr w:rsidR="00C512BC" w:rsidSect="009C0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6A"/>
    <w:rsid w:val="000730B2"/>
    <w:rsid w:val="000866EC"/>
    <w:rsid w:val="00117944"/>
    <w:rsid w:val="001226BF"/>
    <w:rsid w:val="00257065"/>
    <w:rsid w:val="002B0036"/>
    <w:rsid w:val="002C68B3"/>
    <w:rsid w:val="002F7A7C"/>
    <w:rsid w:val="00342AF8"/>
    <w:rsid w:val="003733B0"/>
    <w:rsid w:val="0037350C"/>
    <w:rsid w:val="003B7A9E"/>
    <w:rsid w:val="003E01A2"/>
    <w:rsid w:val="003E3F44"/>
    <w:rsid w:val="00434AF5"/>
    <w:rsid w:val="00461EC7"/>
    <w:rsid w:val="004A1F34"/>
    <w:rsid w:val="004C2DA2"/>
    <w:rsid w:val="004C5DF4"/>
    <w:rsid w:val="005160A4"/>
    <w:rsid w:val="005236DB"/>
    <w:rsid w:val="00555C47"/>
    <w:rsid w:val="00583212"/>
    <w:rsid w:val="005A7CE2"/>
    <w:rsid w:val="0065446D"/>
    <w:rsid w:val="0066301C"/>
    <w:rsid w:val="006A30DA"/>
    <w:rsid w:val="0070286A"/>
    <w:rsid w:val="007448AA"/>
    <w:rsid w:val="0081409A"/>
    <w:rsid w:val="00822C7A"/>
    <w:rsid w:val="008663C9"/>
    <w:rsid w:val="008A660F"/>
    <w:rsid w:val="00940D0E"/>
    <w:rsid w:val="00952EE3"/>
    <w:rsid w:val="00954E72"/>
    <w:rsid w:val="009C07C8"/>
    <w:rsid w:val="009D1978"/>
    <w:rsid w:val="009F6C83"/>
    <w:rsid w:val="00A2632D"/>
    <w:rsid w:val="00A47F34"/>
    <w:rsid w:val="00AC6D7C"/>
    <w:rsid w:val="00AD0884"/>
    <w:rsid w:val="00AF2CD2"/>
    <w:rsid w:val="00B11788"/>
    <w:rsid w:val="00B279CB"/>
    <w:rsid w:val="00B747C2"/>
    <w:rsid w:val="00BC6E58"/>
    <w:rsid w:val="00C41932"/>
    <w:rsid w:val="00C512BC"/>
    <w:rsid w:val="00C57D9E"/>
    <w:rsid w:val="00CB1D48"/>
    <w:rsid w:val="00D36C5A"/>
    <w:rsid w:val="00D77729"/>
    <w:rsid w:val="00DA2FAB"/>
    <w:rsid w:val="00F1316C"/>
    <w:rsid w:val="00F93B35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33285-DE4E-4258-9E03-A78CA92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8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Tekić</dc:creator>
  <cp:keywords/>
  <dc:description/>
  <cp:lastModifiedBy>Biljana Ilic</cp:lastModifiedBy>
  <cp:revision>2</cp:revision>
  <cp:lastPrinted>2024-11-06T10:54:00Z</cp:lastPrinted>
  <dcterms:created xsi:type="dcterms:W3CDTF">2025-11-07T14:25:00Z</dcterms:created>
  <dcterms:modified xsi:type="dcterms:W3CDTF">2025-11-07T14:25:00Z</dcterms:modified>
</cp:coreProperties>
</file>