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A169" w14:textId="2039712B" w:rsidR="0025224D" w:rsidRDefault="00AB7CF5" w:rsidP="00527834">
      <w:pPr>
        <w:spacing w:after="0"/>
        <w:outlineLvl w:val="0"/>
        <w:rPr>
          <w:rFonts w:ascii="Arial" w:hAnsi="Arial" w:cs="Arial"/>
          <w:color w:val="081A33"/>
          <w:shd w:val="clear" w:color="auto" w:fill="FFFFFF"/>
        </w:rPr>
      </w:pPr>
      <w:r w:rsidRPr="00785DD6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CURRICULUM VITAE</w:t>
      </w:r>
      <w:r w:rsidR="00A00B04" w:rsidRPr="00785DD6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: CAMILLO D’ARCANGELO</w:t>
      </w:r>
      <w:r w:rsidRPr="00785DD6">
        <w:rPr>
          <w:rFonts w:asciiTheme="minorHAnsi" w:hAnsiTheme="minorHAnsi" w:cstheme="minorHAnsi"/>
          <w:color w:val="000000"/>
          <w:sz w:val="24"/>
          <w:szCs w:val="24"/>
          <w:lang w:val="en-US"/>
        </w:rPr>
        <w:br/>
      </w:r>
      <w:r w:rsidR="00B71A94" w:rsidRPr="00DF053F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Camillo </w:t>
      </w:r>
      <w:proofErr w:type="spellStart"/>
      <w:r w:rsidR="00DF053F" w:rsidRPr="00DF053F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d</w:t>
      </w:r>
      <w:r w:rsidR="00B71A94" w:rsidRPr="00DF053F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’</w:t>
      </w:r>
      <w:r w:rsidR="00DF053F" w:rsidRPr="00DF053F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A</w:t>
      </w:r>
      <w:r w:rsidR="00B71A94" w:rsidRPr="00DF053F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rcangelo</w:t>
      </w:r>
      <w:proofErr w:type="spellEnd"/>
      <w:r w:rsidR="00B71A94" w:rsidRPr="00DF053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71A94" w:rsidRPr="00DF053F">
        <w:rPr>
          <w:rFonts w:ascii="Arial" w:hAnsi="Arial" w:cs="Arial"/>
          <w:color w:val="081A33"/>
          <w:shd w:val="clear" w:color="auto" w:fill="FFFFFF"/>
        </w:rPr>
        <w:t>r</w:t>
      </w:r>
      <w:r w:rsidR="0025224D" w:rsidRPr="00DF053F">
        <w:rPr>
          <w:rFonts w:ascii="Arial" w:hAnsi="Arial" w:cs="Arial"/>
          <w:color w:val="081A33"/>
          <w:shd w:val="clear" w:color="auto" w:fill="FFFFFF"/>
        </w:rPr>
        <w:t>edovni</w:t>
      </w:r>
      <w:proofErr w:type="spellEnd"/>
      <w:r w:rsidR="00B71A94" w:rsidRPr="00DF053F">
        <w:rPr>
          <w:rFonts w:ascii="Arial" w:hAnsi="Arial" w:cs="Arial"/>
          <w:color w:val="081A33"/>
          <w:shd w:val="clear" w:color="auto" w:fill="FFFFFF"/>
        </w:rPr>
        <w:t xml:space="preserve"> je</w:t>
      </w:r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</w:t>
      </w:r>
      <w:proofErr w:type="spellStart"/>
      <w:r w:rsidR="0025224D" w:rsidRPr="00DF053F">
        <w:rPr>
          <w:rFonts w:ascii="Arial" w:hAnsi="Arial" w:cs="Arial"/>
          <w:color w:val="081A33"/>
          <w:shd w:val="clear" w:color="auto" w:fill="FFFFFF"/>
        </w:rPr>
        <w:t>profesor</w:t>
      </w:r>
      <w:proofErr w:type="spellEnd"/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</w:t>
      </w:r>
      <w:r w:rsidR="00DF053F">
        <w:rPr>
          <w:rFonts w:ascii="Arial" w:hAnsi="Arial" w:cs="Arial"/>
          <w:color w:val="081A33"/>
          <w:shd w:val="clear" w:color="auto" w:fill="FFFFFF"/>
        </w:rPr>
        <w:t xml:space="preserve">i </w:t>
      </w:r>
      <w:proofErr w:type="spellStart"/>
      <w:r w:rsidR="00DF053F">
        <w:rPr>
          <w:rFonts w:ascii="Arial" w:hAnsi="Arial" w:cs="Arial"/>
          <w:color w:val="081A33"/>
          <w:shd w:val="clear" w:color="auto" w:fill="FFFFFF"/>
        </w:rPr>
        <w:t>rukovodilac</w:t>
      </w:r>
      <w:proofErr w:type="spellEnd"/>
      <w:r w:rsidR="00DF053F">
        <w:rPr>
          <w:rFonts w:ascii="Arial" w:hAnsi="Arial" w:cs="Arial"/>
          <w:color w:val="081A33"/>
          <w:shd w:val="clear" w:color="auto" w:fill="FFFFFF"/>
        </w:rPr>
        <w:t xml:space="preserve"> </w:t>
      </w:r>
      <w:proofErr w:type="spellStart"/>
      <w:r w:rsidR="00E0329A">
        <w:rPr>
          <w:rFonts w:ascii="Arial" w:hAnsi="Arial" w:cs="Arial"/>
          <w:color w:val="081A33"/>
          <w:shd w:val="clear" w:color="auto" w:fill="FFFFFF"/>
        </w:rPr>
        <w:t>departmana</w:t>
      </w:r>
      <w:proofErr w:type="spellEnd"/>
      <w:r w:rsidR="00DF053F">
        <w:rPr>
          <w:rFonts w:ascii="Arial" w:hAnsi="Arial" w:cs="Arial"/>
          <w:color w:val="081A33"/>
          <w:shd w:val="clear" w:color="auto" w:fill="FFFFFF"/>
        </w:rPr>
        <w:t xml:space="preserve"> za </w:t>
      </w:r>
      <w:proofErr w:type="spellStart"/>
      <w:r w:rsidR="0025224D" w:rsidRPr="00DF053F">
        <w:rPr>
          <w:rFonts w:ascii="Arial" w:hAnsi="Arial" w:cs="Arial"/>
          <w:color w:val="081A33"/>
          <w:shd w:val="clear" w:color="auto" w:fill="FFFFFF"/>
        </w:rPr>
        <w:t>Restorativn</w:t>
      </w:r>
      <w:r w:rsidR="00DF053F">
        <w:rPr>
          <w:rFonts w:ascii="Arial" w:hAnsi="Arial" w:cs="Arial"/>
          <w:color w:val="081A33"/>
          <w:shd w:val="clear" w:color="auto" w:fill="FFFFFF"/>
        </w:rPr>
        <w:t>u</w:t>
      </w:r>
      <w:proofErr w:type="spellEnd"/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</w:t>
      </w:r>
      <w:proofErr w:type="spellStart"/>
      <w:r w:rsidR="0025224D" w:rsidRPr="00DF053F">
        <w:rPr>
          <w:rFonts w:ascii="Arial" w:hAnsi="Arial" w:cs="Arial"/>
          <w:color w:val="081A33"/>
          <w:shd w:val="clear" w:color="auto" w:fill="FFFFFF"/>
        </w:rPr>
        <w:t>stomatologij</w:t>
      </w:r>
      <w:r w:rsidR="00DF053F">
        <w:rPr>
          <w:rFonts w:ascii="Arial" w:hAnsi="Arial" w:cs="Arial"/>
          <w:color w:val="081A33"/>
          <w:shd w:val="clear" w:color="auto" w:fill="FFFFFF"/>
        </w:rPr>
        <w:t>u</w:t>
      </w:r>
      <w:proofErr w:type="spellEnd"/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</w:t>
      </w:r>
      <w:proofErr w:type="spellStart"/>
      <w:r w:rsidR="0025224D" w:rsidRPr="00DF053F">
        <w:rPr>
          <w:rFonts w:ascii="Arial" w:hAnsi="Arial" w:cs="Arial"/>
          <w:color w:val="081A33"/>
          <w:shd w:val="clear" w:color="auto" w:fill="FFFFFF"/>
        </w:rPr>
        <w:t>Univer</w:t>
      </w:r>
      <w:r w:rsidR="00B71A94" w:rsidRPr="00DF053F">
        <w:rPr>
          <w:rFonts w:ascii="Arial" w:hAnsi="Arial" w:cs="Arial"/>
          <w:color w:val="081A33"/>
          <w:shd w:val="clear" w:color="auto" w:fill="FFFFFF"/>
        </w:rPr>
        <w:t>z</w:t>
      </w:r>
      <w:r w:rsidR="0025224D" w:rsidRPr="00DF053F">
        <w:rPr>
          <w:rFonts w:ascii="Arial" w:hAnsi="Arial" w:cs="Arial"/>
          <w:color w:val="081A33"/>
          <w:shd w:val="clear" w:color="auto" w:fill="FFFFFF"/>
        </w:rPr>
        <w:t>iteta</w:t>
      </w:r>
      <w:proofErr w:type="spellEnd"/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</w:t>
      </w:r>
      <w:r w:rsidR="00DF053F">
        <w:rPr>
          <w:rFonts w:ascii="Arial" w:hAnsi="Arial" w:cs="Arial"/>
          <w:color w:val="081A33"/>
          <w:shd w:val="clear" w:color="auto" w:fill="FFFFFF"/>
        </w:rPr>
        <w:t xml:space="preserve">u </w:t>
      </w:r>
      <w:proofErr w:type="spellStart"/>
      <w:r w:rsidR="0025224D" w:rsidRPr="00DF053F">
        <w:rPr>
          <w:rFonts w:ascii="Arial" w:hAnsi="Arial" w:cs="Arial"/>
          <w:color w:val="081A33"/>
          <w:shd w:val="clear" w:color="auto" w:fill="FFFFFF"/>
        </w:rPr>
        <w:t>Kjeti</w:t>
      </w:r>
      <w:r w:rsidR="006F0885">
        <w:rPr>
          <w:rFonts w:ascii="Arial" w:hAnsi="Arial" w:cs="Arial"/>
          <w:color w:val="081A33"/>
          <w:shd w:val="clear" w:color="auto" w:fill="FFFFFF"/>
        </w:rPr>
        <w:t>j</w:t>
      </w:r>
      <w:r w:rsidR="00DF053F">
        <w:rPr>
          <w:rFonts w:ascii="Arial" w:hAnsi="Arial" w:cs="Arial"/>
          <w:color w:val="081A33"/>
          <w:shd w:val="clear" w:color="auto" w:fill="FFFFFF"/>
        </w:rPr>
        <w:t>u</w:t>
      </w:r>
      <w:proofErr w:type="spellEnd"/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u </w:t>
      </w:r>
      <w:proofErr w:type="spellStart"/>
      <w:r w:rsidR="0025224D" w:rsidRPr="00DF053F">
        <w:rPr>
          <w:rFonts w:ascii="Arial" w:hAnsi="Arial" w:cs="Arial"/>
          <w:color w:val="081A33"/>
          <w:shd w:val="clear" w:color="auto" w:fill="FFFFFF"/>
        </w:rPr>
        <w:t>Italiji</w:t>
      </w:r>
      <w:proofErr w:type="spellEnd"/>
      <w:r w:rsidR="0025224D" w:rsidRPr="00DF053F">
        <w:rPr>
          <w:rFonts w:ascii="Arial" w:hAnsi="Arial" w:cs="Arial"/>
          <w:color w:val="081A33"/>
          <w:shd w:val="clear" w:color="auto" w:fill="FFFFFF"/>
          <w:lang w:val="sr-Latn-RS"/>
        </w:rPr>
        <w:t xml:space="preserve">. </w:t>
      </w:r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Njegove kliničke, istraživačke i didatkičke veštine </w:t>
      </w:r>
      <w:r w:rsidR="0096175A" w:rsidRPr="00DF053F">
        <w:rPr>
          <w:rFonts w:ascii="Arial" w:hAnsi="Arial" w:cs="Arial"/>
          <w:color w:val="081A33"/>
          <w:shd w:val="clear" w:color="auto" w:fill="FFFFFF"/>
        </w:rPr>
        <w:t xml:space="preserve">učinile su ga </w:t>
      </w:r>
      <w:r w:rsidR="0025224D" w:rsidRPr="00DF053F">
        <w:rPr>
          <w:rFonts w:ascii="Arial" w:hAnsi="Arial" w:cs="Arial"/>
          <w:color w:val="081A33"/>
          <w:shd w:val="clear" w:color="auto" w:fill="FFFFFF"/>
        </w:rPr>
        <w:t>internacionlano poznat</w:t>
      </w:r>
      <w:r w:rsidR="0096175A" w:rsidRPr="00DF053F">
        <w:rPr>
          <w:rFonts w:ascii="Arial" w:hAnsi="Arial" w:cs="Arial"/>
          <w:color w:val="081A33"/>
          <w:shd w:val="clear" w:color="auto" w:fill="FFFFFF"/>
        </w:rPr>
        <w:t>im</w:t>
      </w:r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. Angažovan je kao gostujući profesor na </w:t>
      </w:r>
      <w:r w:rsidR="00DF053F" w:rsidRPr="00DF053F">
        <w:rPr>
          <w:rFonts w:ascii="Arial" w:hAnsi="Arial" w:cs="Arial"/>
          <w:color w:val="081A33"/>
          <w:shd w:val="clear" w:color="auto" w:fill="FFFFFF"/>
        </w:rPr>
        <w:t xml:space="preserve">Medicinsko-Stomatološkoj </w:t>
      </w:r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akademiji </w:t>
      </w:r>
      <w:r w:rsidR="00DF053F" w:rsidRPr="00DF053F">
        <w:rPr>
          <w:rFonts w:ascii="Arial" w:hAnsi="Arial" w:cs="Arial"/>
          <w:color w:val="081A33"/>
          <w:shd w:val="clear" w:color="auto" w:fill="FFFFFF"/>
        </w:rPr>
        <w:t>Ukrajne</w:t>
      </w:r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</w:t>
      </w:r>
      <w:proofErr w:type="gramStart"/>
      <w:r w:rsidR="0025224D" w:rsidRPr="00DF053F">
        <w:rPr>
          <w:rFonts w:ascii="Arial" w:hAnsi="Arial" w:cs="Arial"/>
          <w:color w:val="081A33"/>
          <w:shd w:val="clear" w:color="auto" w:fill="FFFFFF"/>
        </w:rPr>
        <w:t>od</w:t>
      </w:r>
      <w:proofErr w:type="gramEnd"/>
      <w:r w:rsidR="0025224D" w:rsidRPr="00DF053F">
        <w:rPr>
          <w:rFonts w:ascii="Arial" w:hAnsi="Arial" w:cs="Arial"/>
          <w:color w:val="081A33"/>
          <w:shd w:val="clear" w:color="auto" w:fill="FFFFFF"/>
        </w:rPr>
        <w:t xml:space="preserve"> 2006 godine i član je najsitaknutije međunarodne naučne asocijacije u polju restorativne</w:t>
      </w:r>
      <w:r w:rsidR="0025224D">
        <w:rPr>
          <w:rFonts w:ascii="Arial" w:hAnsi="Arial" w:cs="Arial"/>
          <w:color w:val="081A33"/>
          <w:shd w:val="clear" w:color="auto" w:fill="FFFFFF"/>
        </w:rPr>
        <w:t xml:space="preserve"> stom</w:t>
      </w:r>
      <w:r w:rsidR="00484860">
        <w:rPr>
          <w:rFonts w:ascii="Arial" w:hAnsi="Arial" w:cs="Arial"/>
          <w:color w:val="081A33"/>
          <w:shd w:val="clear" w:color="auto" w:fill="FFFFFF"/>
        </w:rPr>
        <w:t>a</w:t>
      </w:r>
      <w:r w:rsidR="0025224D">
        <w:rPr>
          <w:rFonts w:ascii="Arial" w:hAnsi="Arial" w:cs="Arial"/>
          <w:color w:val="081A33"/>
          <w:shd w:val="clear" w:color="auto" w:fill="FFFFFF"/>
        </w:rPr>
        <w:t xml:space="preserve">tologije i </w:t>
      </w:r>
      <w:r w:rsidR="0025224D" w:rsidRPr="00E0329A">
        <w:rPr>
          <w:rFonts w:ascii="Arial" w:hAnsi="Arial" w:cs="Arial"/>
          <w:color w:val="081A33"/>
          <w:shd w:val="clear" w:color="auto" w:fill="FFFFFF"/>
        </w:rPr>
        <w:t>athezivne protetike</w:t>
      </w:r>
      <w:r w:rsidR="0025224D">
        <w:rPr>
          <w:rFonts w:ascii="Arial" w:hAnsi="Arial" w:cs="Arial"/>
          <w:color w:val="081A33"/>
          <w:shd w:val="clear" w:color="auto" w:fill="FFFFFF"/>
        </w:rPr>
        <w:t>.</w:t>
      </w:r>
      <w:r w:rsidR="002F686A">
        <w:rPr>
          <w:rFonts w:ascii="Arial" w:hAnsi="Arial" w:cs="Arial"/>
          <w:color w:val="081A33"/>
          <w:shd w:val="clear" w:color="auto" w:fill="FFFFFF"/>
        </w:rPr>
        <w:t xml:space="preserve"> </w:t>
      </w:r>
      <w:r w:rsidR="00484860">
        <w:rPr>
          <w:rFonts w:ascii="Arial" w:hAnsi="Arial" w:cs="Arial"/>
          <w:color w:val="081A33"/>
          <w:shd w:val="clear" w:color="auto" w:fill="FFFFFF"/>
        </w:rPr>
        <w:t>Kao proizvod višegodišnjeg rada,</w:t>
      </w:r>
      <w:r w:rsidR="002F686A">
        <w:rPr>
          <w:rFonts w:ascii="Arial" w:hAnsi="Arial" w:cs="Arial"/>
          <w:color w:val="081A33"/>
          <w:shd w:val="clear" w:color="auto" w:fill="FFFFFF"/>
        </w:rPr>
        <w:t xml:space="preserve"> u okviru </w:t>
      </w:r>
      <w:r w:rsidR="002F686A" w:rsidRPr="00DF053F">
        <w:rPr>
          <w:rFonts w:ascii="Arial" w:hAnsi="Arial" w:cs="Arial"/>
          <w:color w:val="081A33"/>
          <w:shd w:val="clear" w:color="auto" w:fill="FFFFFF"/>
        </w:rPr>
        <w:t>Univerziteta u Kjetiju osnovao</w:t>
      </w:r>
      <w:r w:rsidR="002F686A">
        <w:rPr>
          <w:rFonts w:ascii="Arial" w:hAnsi="Arial" w:cs="Arial"/>
          <w:color w:val="081A33"/>
          <w:shd w:val="clear" w:color="auto" w:fill="FFFFFF"/>
        </w:rPr>
        <w:t xml:space="preserve"> je jedan od svetski najrazvijenih centara koji se </w:t>
      </w:r>
      <w:r w:rsidR="00484860">
        <w:rPr>
          <w:rFonts w:ascii="Arial" w:hAnsi="Arial" w:cs="Arial"/>
          <w:color w:val="081A33"/>
          <w:shd w:val="clear" w:color="auto" w:fill="FFFFFF"/>
        </w:rPr>
        <w:t>izučava</w:t>
      </w:r>
      <w:r w:rsidR="002F686A">
        <w:rPr>
          <w:rFonts w:ascii="Arial" w:hAnsi="Arial" w:cs="Arial"/>
          <w:color w:val="081A33"/>
          <w:shd w:val="clear" w:color="auto" w:fill="FFFFFF"/>
        </w:rPr>
        <w:t xml:space="preserve"> oblasti restorativne stom</w:t>
      </w:r>
      <w:r w:rsidR="00484860">
        <w:rPr>
          <w:rFonts w:ascii="Arial" w:hAnsi="Arial" w:cs="Arial"/>
          <w:color w:val="081A33"/>
          <w:shd w:val="clear" w:color="auto" w:fill="FFFFFF"/>
        </w:rPr>
        <w:t>a</w:t>
      </w:r>
      <w:r w:rsidR="002F686A">
        <w:rPr>
          <w:rFonts w:ascii="Arial" w:hAnsi="Arial" w:cs="Arial"/>
          <w:color w:val="081A33"/>
          <w:shd w:val="clear" w:color="auto" w:fill="FFFFFF"/>
        </w:rPr>
        <w:t>tologije, athezivne protetike i okluzalnih problema.</w:t>
      </w:r>
      <w:r w:rsidR="002C47B8">
        <w:rPr>
          <w:rFonts w:ascii="Arial" w:hAnsi="Arial" w:cs="Arial"/>
          <w:color w:val="081A33"/>
          <w:shd w:val="clear" w:color="auto" w:fill="FFFFFF"/>
        </w:rPr>
        <w:t xml:space="preserve"> Uporedo sa kliničkim aktivnostima, koordinira dinamičnu istraživačku grupu koja je postala referentna u Evropi u oblasti biomehaničkih studija na dentalnim m</w:t>
      </w:r>
      <w:r w:rsidR="004B481B">
        <w:rPr>
          <w:rFonts w:ascii="Arial" w:hAnsi="Arial" w:cs="Arial"/>
          <w:color w:val="081A33"/>
          <w:shd w:val="clear" w:color="auto" w:fill="FFFFFF"/>
        </w:rPr>
        <w:t>a</w:t>
      </w:r>
      <w:r w:rsidR="002C47B8">
        <w:rPr>
          <w:rFonts w:ascii="Arial" w:hAnsi="Arial" w:cs="Arial"/>
          <w:color w:val="081A33"/>
          <w:shd w:val="clear" w:color="auto" w:fill="FFFFFF"/>
        </w:rPr>
        <w:t>terijalima koji se koriste u restorativnoj stomatologiji i athzeivnoj protetici, sa posebnim naglaskom na materijal</w:t>
      </w:r>
      <w:r w:rsidR="004B481B">
        <w:rPr>
          <w:rFonts w:ascii="Arial" w:hAnsi="Arial" w:cs="Arial"/>
          <w:color w:val="081A33"/>
          <w:shd w:val="clear" w:color="auto" w:fill="FFFFFF"/>
        </w:rPr>
        <w:t>e</w:t>
      </w:r>
      <w:r w:rsidR="002C47B8">
        <w:rPr>
          <w:rFonts w:ascii="Arial" w:hAnsi="Arial" w:cs="Arial"/>
          <w:color w:val="081A33"/>
          <w:shd w:val="clear" w:color="auto" w:fill="FFFFFF"/>
        </w:rPr>
        <w:t xml:space="preserve"> koji se koriste u potpunoj </w:t>
      </w:r>
      <w:r w:rsidR="004B481B">
        <w:rPr>
          <w:rFonts w:ascii="Arial" w:hAnsi="Arial" w:cs="Arial"/>
          <w:color w:val="081A33"/>
          <w:shd w:val="clear" w:color="auto" w:fill="FFFFFF"/>
        </w:rPr>
        <w:t xml:space="preserve">okluzalnoj rehabilitaciji </w:t>
      </w:r>
      <w:r w:rsidR="002C47B8">
        <w:rPr>
          <w:rFonts w:ascii="Arial" w:hAnsi="Arial" w:cs="Arial"/>
          <w:color w:val="081A33"/>
          <w:shd w:val="clear" w:color="auto" w:fill="FFFFFF"/>
        </w:rPr>
        <w:t xml:space="preserve">pacijenata sa parafunckijama ili oboljenjima temporomandibularnog zgloba. Kliničko i naučno znanje koje poseduje o problemima, procedurama lečenja i materijalima koji se koriste u oralnoj rehabilitaciji </w:t>
      </w:r>
      <w:proofErr w:type="spellStart"/>
      <w:r w:rsidR="002C47B8">
        <w:rPr>
          <w:rFonts w:ascii="Arial" w:hAnsi="Arial" w:cs="Arial"/>
          <w:color w:val="081A33"/>
          <w:shd w:val="clear" w:color="auto" w:fill="FFFFFF"/>
        </w:rPr>
        <w:t>pacijenata</w:t>
      </w:r>
      <w:proofErr w:type="spellEnd"/>
      <w:r w:rsidR="002C47B8">
        <w:rPr>
          <w:rFonts w:ascii="Arial" w:hAnsi="Arial" w:cs="Arial"/>
          <w:color w:val="081A33"/>
          <w:shd w:val="clear" w:color="auto" w:fill="FFFFFF"/>
        </w:rPr>
        <w:t xml:space="preserve"> sa </w:t>
      </w:r>
      <w:proofErr w:type="spellStart"/>
      <w:r w:rsidR="002C47B8">
        <w:rPr>
          <w:rFonts w:ascii="Arial" w:hAnsi="Arial" w:cs="Arial"/>
          <w:color w:val="081A33"/>
          <w:shd w:val="clear" w:color="auto" w:fill="FFFFFF"/>
        </w:rPr>
        <w:t>parafunkcijama</w:t>
      </w:r>
      <w:proofErr w:type="spellEnd"/>
      <w:r w:rsidR="002C47B8">
        <w:rPr>
          <w:rFonts w:ascii="Arial" w:hAnsi="Arial" w:cs="Arial"/>
          <w:color w:val="081A33"/>
          <w:shd w:val="clear" w:color="auto" w:fill="FFFFFF"/>
        </w:rPr>
        <w:t xml:space="preserve"> i </w:t>
      </w:r>
      <w:proofErr w:type="spellStart"/>
      <w:r w:rsidR="002C47B8">
        <w:rPr>
          <w:rFonts w:ascii="Arial" w:hAnsi="Arial" w:cs="Arial"/>
          <w:color w:val="081A33"/>
          <w:shd w:val="clear" w:color="auto" w:fill="FFFFFF"/>
        </w:rPr>
        <w:t>diskunkcijama</w:t>
      </w:r>
      <w:proofErr w:type="spellEnd"/>
      <w:r w:rsidR="002C47B8">
        <w:rPr>
          <w:rFonts w:ascii="Arial" w:hAnsi="Arial" w:cs="Arial"/>
          <w:color w:val="081A33"/>
          <w:shd w:val="clear" w:color="auto" w:fill="FFFFFF"/>
        </w:rPr>
        <w:t xml:space="preserve"> </w:t>
      </w:r>
      <w:proofErr w:type="spellStart"/>
      <w:r w:rsidR="002C47B8">
        <w:rPr>
          <w:rFonts w:ascii="Arial" w:hAnsi="Arial" w:cs="Arial"/>
          <w:color w:val="081A33"/>
          <w:shd w:val="clear" w:color="auto" w:fill="FFFFFF"/>
        </w:rPr>
        <w:t>temporomandibular</w:t>
      </w:r>
      <w:r w:rsidR="004B481B">
        <w:rPr>
          <w:rFonts w:ascii="Arial" w:hAnsi="Arial" w:cs="Arial"/>
          <w:color w:val="081A33"/>
          <w:shd w:val="clear" w:color="auto" w:fill="FFFFFF"/>
        </w:rPr>
        <w:t>n</w:t>
      </w:r>
      <w:r w:rsidR="002C47B8">
        <w:rPr>
          <w:rFonts w:ascii="Arial" w:hAnsi="Arial" w:cs="Arial"/>
          <w:color w:val="081A33"/>
          <w:shd w:val="clear" w:color="auto" w:fill="FFFFFF"/>
        </w:rPr>
        <w:t>og</w:t>
      </w:r>
      <w:proofErr w:type="spellEnd"/>
      <w:r w:rsidR="002C47B8">
        <w:rPr>
          <w:rFonts w:ascii="Arial" w:hAnsi="Arial" w:cs="Arial"/>
          <w:color w:val="081A33"/>
          <w:shd w:val="clear" w:color="auto" w:fill="FFFFFF"/>
        </w:rPr>
        <w:t xml:space="preserve"> </w:t>
      </w:r>
      <w:proofErr w:type="spellStart"/>
      <w:r w:rsidR="002C47B8">
        <w:rPr>
          <w:rFonts w:ascii="Arial" w:hAnsi="Arial" w:cs="Arial"/>
          <w:color w:val="081A33"/>
          <w:shd w:val="clear" w:color="auto" w:fill="FFFFFF"/>
        </w:rPr>
        <w:t>zgloba</w:t>
      </w:r>
      <w:proofErr w:type="spellEnd"/>
      <w:r w:rsidR="002C47B8">
        <w:rPr>
          <w:rFonts w:ascii="Arial" w:hAnsi="Arial" w:cs="Arial"/>
          <w:color w:val="081A33"/>
          <w:shd w:val="clear" w:color="auto" w:fill="FFFFFF"/>
        </w:rPr>
        <w:t xml:space="preserve"> krunisani su publikacijom pod </w:t>
      </w:r>
      <w:r w:rsidR="002C47B8" w:rsidRPr="00E0329A">
        <w:rPr>
          <w:rFonts w:ascii="Arial" w:hAnsi="Arial" w:cs="Arial"/>
          <w:color w:val="081A33"/>
          <w:shd w:val="clear" w:color="auto" w:fill="FFFFFF"/>
        </w:rPr>
        <w:t xml:space="preserve">nazivom </w:t>
      </w:r>
      <w:r w:rsidR="002C47B8" w:rsidRPr="00E0329A">
        <w:rPr>
          <w:rStyle w:val="Emphasis"/>
          <w:rFonts w:ascii="Arial" w:hAnsi="Arial" w:cs="Arial"/>
          <w:color w:val="081A33"/>
          <w:shd w:val="clear" w:color="auto" w:fill="FFFFFF"/>
        </w:rPr>
        <w:t>E.F.P. (</w:t>
      </w:r>
      <w:r w:rsidR="004B481B" w:rsidRPr="00E0329A">
        <w:rPr>
          <w:rStyle w:val="Emphasis"/>
          <w:rFonts w:ascii="Arial" w:hAnsi="Arial" w:cs="Arial"/>
          <w:color w:val="081A33"/>
          <w:shd w:val="clear" w:color="auto" w:fill="FFFFFF"/>
        </w:rPr>
        <w:t>Estetičko</w:t>
      </w:r>
      <w:r w:rsidR="002C47B8" w:rsidRPr="00E0329A">
        <w:rPr>
          <w:rStyle w:val="Emphasis"/>
          <w:rFonts w:ascii="Arial" w:hAnsi="Arial" w:cs="Arial"/>
          <w:color w:val="081A33"/>
          <w:shd w:val="clear" w:color="auto" w:fill="FFFFFF"/>
        </w:rPr>
        <w:t>-</w:t>
      </w:r>
      <w:r w:rsidR="004B481B" w:rsidRPr="00E0329A">
        <w:rPr>
          <w:rStyle w:val="Emphasis"/>
          <w:rFonts w:ascii="Arial" w:hAnsi="Arial" w:cs="Arial"/>
          <w:color w:val="081A33"/>
          <w:shd w:val="clear" w:color="auto" w:fill="FFFFFF"/>
        </w:rPr>
        <w:t>FUkncionalno</w:t>
      </w:r>
      <w:r w:rsidR="002C47B8" w:rsidRPr="00E0329A">
        <w:rPr>
          <w:rStyle w:val="Emphasis"/>
          <w:rFonts w:ascii="Arial" w:hAnsi="Arial" w:cs="Arial"/>
          <w:color w:val="081A33"/>
          <w:shd w:val="clear" w:color="auto" w:fill="FFFFFF"/>
        </w:rPr>
        <w:t>-</w:t>
      </w:r>
      <w:r w:rsidR="004B481B" w:rsidRPr="00E0329A">
        <w:rPr>
          <w:rStyle w:val="Emphasis"/>
          <w:rFonts w:ascii="Arial" w:hAnsi="Arial" w:cs="Arial"/>
          <w:color w:val="081A33"/>
          <w:shd w:val="clear" w:color="auto" w:fill="FFFFFF"/>
        </w:rPr>
        <w:t>Posturalno</w:t>
      </w:r>
      <w:r w:rsidR="002C47B8" w:rsidRPr="00E0329A">
        <w:rPr>
          <w:rStyle w:val="Emphasis"/>
          <w:rFonts w:ascii="Arial" w:hAnsi="Arial" w:cs="Arial"/>
          <w:color w:val="081A33"/>
          <w:shd w:val="clear" w:color="auto" w:fill="FFFFFF"/>
        </w:rPr>
        <w:t xml:space="preserve">) </w:t>
      </w:r>
      <w:r w:rsidR="004B481B" w:rsidRPr="00E0329A">
        <w:rPr>
          <w:rStyle w:val="Emphasis"/>
          <w:rFonts w:ascii="Arial" w:hAnsi="Arial" w:cs="Arial"/>
          <w:color w:val="081A33"/>
          <w:shd w:val="clear" w:color="auto" w:fill="FFFFFF"/>
        </w:rPr>
        <w:t xml:space="preserve">Klinički pristup, </w:t>
      </w:r>
      <w:r w:rsidR="002C47B8" w:rsidRPr="00E0329A">
        <w:rPr>
          <w:rFonts w:ascii="Arial" w:hAnsi="Arial" w:cs="Arial"/>
          <w:color w:val="081A33"/>
          <w:shd w:val="clear" w:color="auto" w:fill="FFFFFF"/>
        </w:rPr>
        <w:t xml:space="preserve">(ACME </w:t>
      </w:r>
      <w:r w:rsidR="004B481B" w:rsidRPr="00E0329A">
        <w:rPr>
          <w:rFonts w:ascii="Arial" w:hAnsi="Arial" w:cs="Arial"/>
          <w:color w:val="081A33"/>
          <w:shd w:val="clear" w:color="auto" w:fill="FFFFFF"/>
        </w:rPr>
        <w:t>Izdanje</w:t>
      </w:r>
      <w:r w:rsidR="002C47B8" w:rsidRPr="00E0329A">
        <w:rPr>
          <w:rFonts w:ascii="Arial" w:hAnsi="Arial" w:cs="Arial"/>
          <w:color w:val="081A33"/>
          <w:shd w:val="clear" w:color="auto" w:fill="FFFFFF"/>
        </w:rPr>
        <w:t xml:space="preserve">), koju je napisao u saradnji sa prof Dr. Lorenzo Vanini. </w:t>
      </w:r>
      <w:r w:rsidR="00B71A94" w:rsidRPr="00E0329A">
        <w:rPr>
          <w:rFonts w:ascii="Arial" w:hAnsi="Arial" w:cs="Arial"/>
          <w:color w:val="081A33"/>
          <w:shd w:val="clear" w:color="auto" w:fill="FFFFFF"/>
        </w:rPr>
        <w:t xml:space="preserve">Takođe, autor je i veoma uspešne </w:t>
      </w:r>
      <w:r w:rsidR="00DF053F" w:rsidRPr="00E0329A">
        <w:rPr>
          <w:rFonts w:ascii="Arial" w:hAnsi="Arial" w:cs="Arial"/>
          <w:color w:val="081A33"/>
          <w:shd w:val="clear" w:color="auto" w:fill="FFFFFF"/>
        </w:rPr>
        <w:t>publikacije</w:t>
      </w:r>
      <w:r w:rsidR="004B481B" w:rsidRPr="00E0329A">
        <w:rPr>
          <w:rFonts w:ascii="Arial" w:hAnsi="Arial" w:cs="Arial"/>
          <w:color w:val="081A33"/>
          <w:shd w:val="clear" w:color="auto" w:fill="FFFFFF"/>
        </w:rPr>
        <w:t xml:space="preserve"> pod nazivom </w:t>
      </w:r>
      <w:r w:rsidR="004B481B" w:rsidRPr="00E0329A">
        <w:rPr>
          <w:rStyle w:val="Emphasis"/>
          <w:rFonts w:ascii="Arial" w:hAnsi="Arial" w:cs="Arial"/>
          <w:color w:val="081A33"/>
          <w:shd w:val="clear" w:color="auto" w:fill="FFFFFF"/>
        </w:rPr>
        <w:t>Endoprotesica </w:t>
      </w:r>
      <w:r w:rsidR="004B481B" w:rsidRPr="00E0329A">
        <w:rPr>
          <w:rFonts w:ascii="Arial" w:hAnsi="Arial" w:cs="Arial"/>
          <w:color w:val="081A33"/>
          <w:shd w:val="clear" w:color="auto" w:fill="FFFFFF"/>
        </w:rPr>
        <w:t xml:space="preserve">(Ed. Quintessence), </w:t>
      </w:r>
      <w:r w:rsidR="00B71A94" w:rsidRPr="00E0329A">
        <w:rPr>
          <w:rFonts w:ascii="Arial" w:hAnsi="Arial" w:cs="Arial"/>
          <w:color w:val="081A33"/>
          <w:shd w:val="clear" w:color="auto" w:fill="FFFFFF"/>
        </w:rPr>
        <w:t xml:space="preserve">koju je publikovao u saradnji </w:t>
      </w:r>
      <w:r w:rsidR="00B71A94" w:rsidRPr="00DF053F">
        <w:rPr>
          <w:rFonts w:ascii="Arial" w:hAnsi="Arial" w:cs="Arial"/>
          <w:color w:val="081A33"/>
          <w:shd w:val="clear" w:color="auto" w:fill="FFFFFF"/>
        </w:rPr>
        <w:t xml:space="preserve">sa Macij Zarow, Gaetano Paolone, Gianluca Paniz </w:t>
      </w:r>
      <w:r w:rsidR="004B481B" w:rsidRPr="00DF053F">
        <w:rPr>
          <w:rFonts w:ascii="Arial" w:hAnsi="Arial" w:cs="Arial"/>
          <w:color w:val="081A33"/>
          <w:shd w:val="clear" w:color="auto" w:fill="FFFFFF"/>
        </w:rPr>
        <w:t>i</w:t>
      </w:r>
      <w:r w:rsidR="00B71A94" w:rsidRPr="00DF053F">
        <w:rPr>
          <w:rFonts w:ascii="Arial" w:hAnsi="Arial" w:cs="Arial"/>
          <w:color w:val="081A33"/>
          <w:shd w:val="clear" w:color="auto" w:fill="FFFFFF"/>
        </w:rPr>
        <w:t xml:space="preserve"> Luis Felippe</w:t>
      </w:r>
      <w:r w:rsidR="00B71A94">
        <w:rPr>
          <w:rFonts w:ascii="Arial" w:hAnsi="Arial" w:cs="Arial"/>
          <w:color w:val="081A33"/>
          <w:shd w:val="clear" w:color="auto" w:fill="FFFFFF"/>
        </w:rPr>
        <w:t xml:space="preserve"> i koja je prevedena na Engleski, Ruski, Poljski i Portugalski jezik</w:t>
      </w:r>
      <w:r w:rsidR="00331164">
        <w:rPr>
          <w:rFonts w:ascii="Arial" w:hAnsi="Arial" w:cs="Arial"/>
          <w:color w:val="081A33"/>
          <w:shd w:val="clear" w:color="auto" w:fill="FFFFFF"/>
        </w:rPr>
        <w:t>.</w:t>
      </w:r>
      <w:r w:rsidR="00B71A94">
        <w:rPr>
          <w:rFonts w:ascii="Arial" w:hAnsi="Arial" w:cs="Arial"/>
          <w:color w:val="081A33"/>
          <w:shd w:val="clear" w:color="auto" w:fill="FFFFFF"/>
        </w:rPr>
        <w:t xml:space="preserve"> Publikovao je preko 100 naučnih radova i citiran je preko 2000 puta.</w:t>
      </w:r>
      <w:bookmarkStart w:id="0" w:name="_GoBack"/>
      <w:bookmarkEnd w:id="0"/>
    </w:p>
    <w:sectPr w:rsidR="0025224D" w:rsidSect="00684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F5"/>
    <w:rsid w:val="000103FD"/>
    <w:rsid w:val="001258E7"/>
    <w:rsid w:val="00202EE7"/>
    <w:rsid w:val="00237ABA"/>
    <w:rsid w:val="0025224D"/>
    <w:rsid w:val="00255C9E"/>
    <w:rsid w:val="002C47B8"/>
    <w:rsid w:val="002E7F95"/>
    <w:rsid w:val="002F686A"/>
    <w:rsid w:val="00301CEF"/>
    <w:rsid w:val="00331164"/>
    <w:rsid w:val="00381E2F"/>
    <w:rsid w:val="0043221B"/>
    <w:rsid w:val="00436C4A"/>
    <w:rsid w:val="00484860"/>
    <w:rsid w:val="004B481B"/>
    <w:rsid w:val="00527834"/>
    <w:rsid w:val="005D7240"/>
    <w:rsid w:val="005F7182"/>
    <w:rsid w:val="00616BA0"/>
    <w:rsid w:val="0067708C"/>
    <w:rsid w:val="0068485A"/>
    <w:rsid w:val="006A5C78"/>
    <w:rsid w:val="006F0885"/>
    <w:rsid w:val="0076339A"/>
    <w:rsid w:val="00785DD6"/>
    <w:rsid w:val="0080224B"/>
    <w:rsid w:val="008839AA"/>
    <w:rsid w:val="008F2C75"/>
    <w:rsid w:val="0090204E"/>
    <w:rsid w:val="00920AFE"/>
    <w:rsid w:val="0095217B"/>
    <w:rsid w:val="0096175A"/>
    <w:rsid w:val="009804DA"/>
    <w:rsid w:val="0099249F"/>
    <w:rsid w:val="009B0BDE"/>
    <w:rsid w:val="00A00B04"/>
    <w:rsid w:val="00A04316"/>
    <w:rsid w:val="00A04DE5"/>
    <w:rsid w:val="00A17F54"/>
    <w:rsid w:val="00A31DFD"/>
    <w:rsid w:val="00A43F16"/>
    <w:rsid w:val="00AA2797"/>
    <w:rsid w:val="00AB7CF5"/>
    <w:rsid w:val="00B71A94"/>
    <w:rsid w:val="00BB0034"/>
    <w:rsid w:val="00C02F8A"/>
    <w:rsid w:val="00C4585F"/>
    <w:rsid w:val="00C666B6"/>
    <w:rsid w:val="00DF053F"/>
    <w:rsid w:val="00E0329A"/>
    <w:rsid w:val="00E24916"/>
    <w:rsid w:val="00E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10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F5"/>
    <w:rPr>
      <w:rFonts w:ascii="Calibri" w:eastAsia="Times New Roman" w:hAnsi="Calibri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B7CF5"/>
    <w:pPr>
      <w:spacing w:after="0" w:line="240" w:lineRule="auto"/>
      <w:ind w:right="424"/>
      <w:jc w:val="both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B7C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mphasis">
    <w:name w:val="Emphasis"/>
    <w:basedOn w:val="DefaultParagraphFont"/>
    <w:uiPriority w:val="20"/>
    <w:qFormat/>
    <w:rsid w:val="00A04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Dentsply Italia Srl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Prosperi</dc:creator>
  <cp:lastModifiedBy>M Radunovic</cp:lastModifiedBy>
  <cp:revision>2</cp:revision>
  <dcterms:created xsi:type="dcterms:W3CDTF">2024-04-26T04:48:00Z</dcterms:created>
  <dcterms:modified xsi:type="dcterms:W3CDTF">2024-04-26T04:48:00Z</dcterms:modified>
</cp:coreProperties>
</file>