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 xml:space="preserve"> </w:t>
      </w: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Звездана Тепавчевић</w:t>
      </w:r>
    </w:p>
    <w:p>
      <w:pPr>
        <w:pStyle w:val="Normal"/>
        <w:jc w:val="center"/>
        <w:rPr>
          <w:b/>
          <w:sz w:val="30"/>
          <w:szCs w:val="30"/>
          <w:u w:val="single"/>
          <w:lang w:val="zh-CN"/>
        </w:rPr>
      </w:pPr>
      <w:r>
        <w:rPr>
          <w:b/>
          <w:sz w:val="30"/>
          <w:szCs w:val="30"/>
          <w:u w:val="single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zh-CN"/>
        </w:rPr>
        <w:t>15</w:t>
      </w:r>
      <w:r>
        <w:rPr>
          <w:b/>
          <w:bCs/>
          <w:sz w:val="30"/>
          <w:szCs w:val="30"/>
          <w:u w:val="single"/>
          <w:lang w:val="sr-Latn-RS"/>
        </w:rPr>
        <w:t>.1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.2025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 xml:space="preserve">У </w:t>
      </w:r>
      <w:r>
        <w:rPr>
          <w:b/>
          <w:bCs/>
          <w:sz w:val="30"/>
          <w:szCs w:val="30"/>
          <w:u w:val="single"/>
          <w:lang w:val="sr-Latn-RS"/>
        </w:rPr>
        <w:t>9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2020/0016</w:t>
        <w:tab/>
        <w:t>Тодоровић</w:t>
        <w:tab/>
        <w:t>Богдана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2022/0112</w:t>
        <w:tab/>
        <w:t>Пухало</w:t>
        <w:tab/>
        <w:t>Леа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2022/0153</w:t>
        <w:tab/>
        <w:t>Стефановић</w:t>
        <w:tab/>
        <w:t>Јована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2022/0200</w:t>
        <w:tab/>
        <w:t>Видљиновић</w:t>
        <w:tab/>
        <w:t>Маја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2023/0012</w:t>
        <w:tab/>
        <w:t>Прокић</w:t>
        <w:tab/>
        <w:t>Сандра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2023/0015</w:t>
        <w:tab/>
        <w:t>Терзић</w:t>
        <w:tab/>
        <w:t>Рада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2023/0021</w:t>
        <w:tab/>
        <w:t>Gonjanin</w:t>
        <w:tab/>
        <w:t>Aleyna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2023/0052</w:t>
        <w:tab/>
        <w:t>Давидовић</w:t>
        <w:tab/>
        <w:t>Николина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2023/0054</w:t>
        <w:tab/>
        <w:t>Вујовић</w:t>
        <w:tab/>
        <w:t>Вања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2023/0057</w:t>
        <w:tab/>
        <w:t>Ђорђевић</w:t>
        <w:tab/>
        <w:t>Александра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2023/0066</w:t>
        <w:tab/>
        <w:t>Бојић</w:t>
        <w:tab/>
        <w:t>Ања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2023/0067</w:t>
        <w:tab/>
        <w:t>Станишић</w:t>
        <w:tab/>
        <w:t>Исидора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2023/0069</w:t>
        <w:tab/>
        <w:t>Раковић</w:t>
        <w:tab/>
        <w:t>Сања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2023/0075</w:t>
        <w:tab/>
        <w:t>Милетић</w:t>
        <w:tab/>
        <w:t>Милица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2023/0076</w:t>
        <w:tab/>
        <w:t>Николић</w:t>
        <w:tab/>
        <w:t>Катарина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2023/0079</w:t>
        <w:tab/>
        <w:t>Јовановић</w:t>
        <w:tab/>
        <w:t>Тијана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2023/0094</w:t>
        <w:tab/>
        <w:t>Ристић</w:t>
        <w:tab/>
        <w:t>Стеван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2023/0104</w:t>
        <w:tab/>
        <w:t>Серезлић</w:t>
        <w:tab/>
        <w:t>Емана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2023/0106</w:t>
        <w:tab/>
        <w:t>Михаиловић</w:t>
        <w:tab/>
        <w:t>Момчило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2023/0107</w:t>
        <w:tab/>
        <w:t>Рајић</w:t>
        <w:tab/>
        <w:t>Милош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2023/0131</w:t>
        <w:tab/>
        <w:t>Скадрић</w:t>
        <w:tab/>
        <w:t>Марко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2023/0135</w:t>
        <w:tab/>
        <w:t>Јовић</w:t>
        <w:tab/>
        <w:t>Николина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2023/0153</w:t>
        <w:tab/>
        <w:t>Митић</w:t>
        <w:tab/>
        <w:t>Емилија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2023/0171</w:t>
        <w:tab/>
        <w:t>Марковић</w:t>
        <w:tab/>
        <w:t>Маја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2023/0172</w:t>
        <w:tab/>
        <w:t>Вучковић</w:t>
        <w:tab/>
        <w:t>Ивана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2023/0212</w:t>
        <w:tab/>
        <w:t>Шашић</w:t>
        <w:tab/>
        <w:t>Андреј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2024/0238</w:t>
        <w:tab/>
        <w:t>Тошић</w:t>
        <w:tab/>
        <w:t>Филип</w:t>
      </w:r>
    </w:p>
    <w:p>
      <w:pPr>
        <w:pStyle w:val="Normal"/>
        <w:numPr>
          <w:ilvl w:val="0"/>
          <w:numId w:val="3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2024/0239</w:t>
        <w:tab/>
        <w:t>Малешевић</w:t>
        <w:tab/>
        <w:t>Тијана</w:t>
      </w:r>
    </w:p>
    <w:p>
      <w:pPr>
        <w:pStyle w:val="Normal"/>
        <w:jc w:val="star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star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zh-CN"/>
        </w:rPr>
        <w:t>15</w:t>
      </w:r>
      <w:r>
        <w:rPr>
          <w:b/>
          <w:bCs/>
          <w:sz w:val="30"/>
          <w:szCs w:val="30"/>
          <w:u w:val="single"/>
          <w:lang w:val="sr-Latn-RS"/>
        </w:rPr>
        <w:t>.1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.2025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Latn-RS"/>
        </w:rPr>
        <w:t xml:space="preserve"> 10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2019/0217</w:t>
        <w:tab/>
        <w:t>Стефановић</w:t>
        <w:tab/>
        <w:t>Андреа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2019/0233</w:t>
        <w:tab/>
        <w:t>Поповић</w:t>
        <w:tab/>
        <w:t>Мирко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2020/0123</w:t>
        <w:tab/>
        <w:t>Вицановић</w:t>
        <w:tab/>
        <w:t>Борко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2021/0134</w:t>
        <w:tab/>
        <w:t>Лакушић</w:t>
        <w:tab/>
        <w:t>Лара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2021/0207</w:t>
        <w:tab/>
        <w:t>Петровић</w:t>
        <w:tab/>
        <w:t>Андријана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2022/0015</w:t>
        <w:tab/>
        <w:t>Дојчиновић</w:t>
        <w:tab/>
        <w:t>Теодора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2022/0082</w:t>
        <w:tab/>
        <w:t>Обрадовић</w:t>
        <w:tab/>
        <w:t>Маша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2022/0086</w:t>
        <w:tab/>
        <w:t>Марић</w:t>
        <w:tab/>
        <w:t>Кристина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2022/0155</w:t>
        <w:tab/>
        <w:t>Теодоровић</w:t>
        <w:tab/>
        <w:t>Александра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2022/0162</w:t>
        <w:tab/>
        <w:t>Глишић</w:t>
        <w:tab/>
        <w:t>Милена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2023/0016</w:t>
        <w:tab/>
        <w:t>Сеновић</w:t>
        <w:tab/>
        <w:t>Катарина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2023/0042</w:t>
        <w:tab/>
        <w:t>Радојковић</w:t>
        <w:tab/>
        <w:t>Анђела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2023/0058</w:t>
        <w:tab/>
        <w:t>Станић</w:t>
        <w:tab/>
        <w:t>Ленка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2023/0071</w:t>
        <w:tab/>
        <w:t>Живановић</w:t>
        <w:tab/>
        <w:t>Емилија</w:t>
      </w:r>
    </w:p>
    <w:p>
      <w:pPr>
        <w:pStyle w:val="Normal"/>
        <w:numPr>
          <w:ilvl w:val="0"/>
          <w:numId w:val="4"/>
        </w:numPr>
        <w:jc w:val="star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2023/0237</w:t>
        <w:tab/>
        <w:t>Денковић</w:t>
        <w:tab/>
        <w:t>Никола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Бранко Дожић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zh-CN"/>
        </w:rPr>
        <w:t>15</w:t>
      </w:r>
      <w:r>
        <w:rPr>
          <w:b/>
          <w:bCs/>
          <w:sz w:val="30"/>
          <w:szCs w:val="30"/>
          <w:u w:val="single"/>
          <w:lang w:val="sr-Latn-RS"/>
        </w:rPr>
        <w:t>.1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.2025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 9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2021/0230</w:t>
        <w:tab/>
        <w:t>Ayoub</w:t>
        <w:tab/>
        <w:t>Rama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2022/0164</w:t>
        <w:tab/>
        <w:t>Ћендић</w:t>
        <w:tab/>
        <w:t>Ана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2022/0190</w:t>
        <w:tab/>
        <w:t>Пајовић</w:t>
        <w:tab/>
        <w:t>Нађа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2022/0210</w:t>
        <w:tab/>
        <w:t>Хасановић</w:t>
        <w:tab/>
        <w:t>Алем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2022/0211</w:t>
        <w:tab/>
        <w:t>Чолић</w:t>
        <w:tab/>
        <w:t>Јана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2022/0215</w:t>
        <w:tab/>
        <w:t>Живановић</w:t>
        <w:tab/>
        <w:t>Катарина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2023/0013</w:t>
        <w:tab/>
        <w:t>Љубишић</w:t>
        <w:tab/>
        <w:t>Марина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2023/0014</w:t>
        <w:tab/>
        <w:t>Јовандић</w:t>
        <w:tab/>
        <w:t>Мина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2023/0019</w:t>
        <w:tab/>
        <w:t>Ћирић</w:t>
        <w:tab/>
        <w:t>Ђурђија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2023/0025</w:t>
        <w:tab/>
        <w:t>Оролић</w:t>
        <w:tab/>
        <w:t>Исидора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2023/0036</w:t>
        <w:tab/>
        <w:t>Славковић</w:t>
        <w:tab/>
        <w:t>Андрија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2023/0045</w:t>
        <w:tab/>
        <w:t>Бојовић</w:t>
        <w:tab/>
        <w:t>Ива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2023/0048</w:t>
        <w:tab/>
        <w:t>Младеновић</w:t>
        <w:tab/>
        <w:t>Ангелина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2023/0049</w:t>
        <w:tab/>
        <w:t>Вучковић</w:t>
        <w:tab/>
        <w:t>Емилија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2023/0050</w:t>
        <w:tab/>
        <w:t>Јорданова</w:t>
        <w:tab/>
        <w:t>Марија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2023/0064</w:t>
        <w:tab/>
        <w:t>Васиљевић</w:t>
        <w:tab/>
        <w:t>Јана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2023/0065</w:t>
        <w:tab/>
        <w:t>Курћубић</w:t>
        <w:tab/>
        <w:t>Николина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2023/0068</w:t>
        <w:tab/>
        <w:t>Дејановић</w:t>
        <w:tab/>
        <w:t>Сања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2023/0093</w:t>
        <w:tab/>
        <w:t>Крстић</w:t>
        <w:tab/>
        <w:t>Миња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2023/0118</w:t>
        <w:tab/>
        <w:t>Ђенадић</w:t>
        <w:tab/>
        <w:t>Лука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2023/0125</w:t>
        <w:tab/>
        <w:t>Сефкеринац</w:t>
        <w:tab/>
        <w:t>Ана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2023/0127</w:t>
        <w:tab/>
        <w:t>Крстић</w:t>
        <w:tab/>
        <w:t>Емилија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2023/0152</w:t>
        <w:tab/>
        <w:t>Дамњановић</w:t>
        <w:tab/>
        <w:t>Софија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2023/0156</w:t>
        <w:tab/>
        <w:t>Петрович</w:t>
        <w:tab/>
        <w:t>Наташа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2023/0185</w:t>
        <w:tab/>
        <w:t>Рађен</w:t>
        <w:tab/>
        <w:t>Ања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2023/0186</w:t>
        <w:tab/>
        <w:t>Јонић</w:t>
        <w:tab/>
        <w:t>Мина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2023/0207</w:t>
        <w:tab/>
        <w:t>Марковић</w:t>
        <w:tab/>
        <w:t>Магдалена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2023/0220</w:t>
        <w:tab/>
        <w:t>Живковић</w:t>
        <w:tab/>
        <w:t>Ксенија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2023/0224</w:t>
        <w:tab/>
        <w:t>Shavvakh</w:t>
        <w:tab/>
        <w:t>Mansoureh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2024/0237</w:t>
        <w:tab/>
        <w:t>Влаовић</w:t>
        <w:tab/>
        <w:t>Ана</w:t>
      </w:r>
    </w:p>
    <w:p>
      <w:pPr>
        <w:pStyle w:val="Normal"/>
        <w:numPr>
          <w:ilvl w:val="0"/>
          <w:numId w:val="5"/>
        </w:numPr>
        <w:jc w:val="start"/>
        <w:rPr>
          <w:sz w:val="30"/>
          <w:szCs w:val="30"/>
        </w:rPr>
      </w:pPr>
      <w:r>
        <w:rPr>
          <w:sz w:val="30"/>
          <w:szCs w:val="30"/>
          <w:lang w:val="zh-CN"/>
        </w:rPr>
        <w:t>2025/0233</w:t>
        <w:tab/>
        <w:t>Гојковић</w:t>
        <w:tab/>
        <w:t>Никола</w:t>
      </w:r>
    </w:p>
    <w:p>
      <w:pPr>
        <w:pStyle w:val="Normal"/>
        <w:jc w:val="start"/>
        <w:rPr>
          <w:b/>
          <w:bCs/>
          <w:sz w:val="30"/>
          <w:szCs w:val="30"/>
          <w:lang w:val="zh-CN"/>
        </w:rPr>
      </w:pPr>
      <w:r>
        <w:rPr>
          <w:b/>
          <w:bCs/>
          <w:sz w:val="30"/>
          <w:szCs w:val="30"/>
          <w:lang w:val="zh-CN"/>
        </w:rPr>
      </w:r>
    </w:p>
    <w:p>
      <w:pPr>
        <w:pStyle w:val="Normal"/>
        <w:jc w:val="star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lang w:val="zh-CN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  <w:lang w:val="zh-CN"/>
        </w:rPr>
      </w:pPr>
      <w:r>
        <w:rPr>
          <w:b/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zh-CN"/>
        </w:rPr>
        <w:t>15</w:t>
      </w:r>
      <w:r>
        <w:rPr>
          <w:b/>
          <w:bCs/>
          <w:sz w:val="30"/>
          <w:szCs w:val="30"/>
          <w:u w:val="single"/>
          <w:lang w:val="sr-Latn-RS"/>
        </w:rPr>
        <w:t>.1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.2025</w:t>
      </w:r>
      <w:r>
        <w:rPr>
          <w:b/>
          <w:bCs/>
          <w:sz w:val="30"/>
          <w:szCs w:val="30"/>
          <w:u w:val="single"/>
          <w:lang w:val="zh-CN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 9.</w:t>
      </w:r>
      <w:r>
        <w:rPr>
          <w:b/>
          <w:bCs/>
          <w:sz w:val="30"/>
          <w:szCs w:val="30"/>
          <w:u w:val="single"/>
          <w:lang w:val="sr-Latn-RS"/>
        </w:rPr>
        <w:t>30</w:t>
      </w:r>
      <w:r>
        <w:rPr>
          <w:b/>
          <w:bCs/>
          <w:sz w:val="30"/>
          <w:szCs w:val="30"/>
          <w:u w:val="single"/>
          <w:lang w:val="zh-CN"/>
        </w:rPr>
        <w:t xml:space="preserve"> h</w:t>
      </w:r>
    </w:p>
    <w:p>
      <w:pPr>
        <w:pStyle w:val="Normal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2017/0127</w:t>
        <w:tab/>
        <w:t>Стјепановић</w:t>
        <w:tab/>
        <w:t>Велибор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2017/0218</w:t>
        <w:tab/>
        <w:t>Вујчић</w:t>
        <w:tab/>
        <w:t>Милица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2020/0216</w:t>
        <w:tab/>
        <w:t>Жужа</w:t>
        <w:tab/>
        <w:t>Јелена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2021/0044</w:t>
        <w:tab/>
        <w:t>Томић</w:t>
        <w:tab/>
        <w:t>Марко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2021/0157</w:t>
        <w:tab/>
        <w:t>Шесто</w:t>
        <w:tab/>
        <w:t>Матија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2021/0186</w:t>
        <w:tab/>
        <w:t>Пантић</w:t>
        <w:tab/>
        <w:t>Николина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2021/0237</w:t>
        <w:tab/>
        <w:t>Лазић</w:t>
        <w:tab/>
        <w:t>Мина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2022/0063</w:t>
        <w:tab/>
        <w:t>Јовановић</w:t>
        <w:tab/>
        <w:t>Катарина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2022/0065</w:t>
        <w:tab/>
        <w:t>Стевановић</w:t>
        <w:tab/>
        <w:t>Ђурђа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2022/0122</w:t>
        <w:tab/>
        <w:t>Милићевић</w:t>
        <w:tab/>
        <w:t>Милица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2023/0020</w:t>
        <w:tab/>
        <w:t>Ненадић</w:t>
        <w:tab/>
        <w:t>Софија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2023/0130</w:t>
        <w:tab/>
        <w:t>Грбовић</w:t>
        <w:tab/>
        <w:t>Анђела</w:t>
      </w:r>
    </w:p>
    <w:p>
      <w:pPr>
        <w:pStyle w:val="Normal"/>
        <w:numPr>
          <w:ilvl w:val="0"/>
          <w:numId w:val="6"/>
        </w:numPr>
        <w:jc w:val="star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2023/0242</w:t>
        <w:tab/>
        <w:t>Димитријевић</w:t>
        <w:tab/>
        <w:t>Игор</w:t>
      </w:r>
    </w:p>
    <w:sectPr>
      <w:type w:val="nextPage"/>
      <w:pgSz w:w="11906" w:h="16838"/>
      <w:pgMar w:left="850" w:right="850" w:gutter="0" w:header="0" w:top="1136" w:footer="0" w:bottom="11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/>
        <w:szCs w:val="24"/>
        <w:bCs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/>
        <w:szCs w:val="24"/>
        <w:bCs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/>
        <w:szCs w:val="24"/>
        <w:bCs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/>
        <w:szCs w:val="24"/>
        <w:bCs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/>
        <w:szCs w:val="24"/>
        <w:bCs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/>
        <w:szCs w:val="24"/>
        <w:bCs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/>
        <w:szCs w:val="24"/>
        <w:bCs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/>
        <w:szCs w:val="24"/>
        <w:bCs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/>
        <w:szCs w:val="24"/>
        <w:bCs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/>
        <w:szCs w:val="24"/>
        <w:bCs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/>
        <w:szCs w:val="24"/>
        <w:bCs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/>
        <w:szCs w:val="24"/>
        <w:bCs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/>
        <w:szCs w:val="24"/>
        <w:bCs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/>
        <w:szCs w:val="24"/>
        <w:bCs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/>
        <w:szCs w:val="24"/>
        <w:bCs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/>
        <w:szCs w:val="24"/>
        <w:bCs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/>
        <w:szCs w:val="24"/>
        <w:bCs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/>
        <w:szCs w:val="24"/>
        <w:bCs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/>
        <w:szCs w:val="24"/>
        <w:bCs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/>
        <w:szCs w:val="24"/>
        <w:bCs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/>
        <w:szCs w:val="24"/>
        <w:bCs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/>
        <w:szCs w:val="24"/>
        <w:bCs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/>
        <w:szCs w:val="24"/>
        <w:bCs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/>
        <w:szCs w:val="24"/>
        <w:bCs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sz w:val="24"/>
        <w:b/>
        <w:szCs w:val="24"/>
        <w:bCs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sz w:val="24"/>
        <w:b/>
        <w:szCs w:val="24"/>
        <w:bCs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sz w:val="24"/>
        <w:b/>
        <w:szCs w:val="24"/>
        <w:bCs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4"/>
        <w:b/>
        <w:szCs w:val="24"/>
        <w:bCs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4"/>
        <w:b/>
        <w:szCs w:val="24"/>
        <w:bCs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4"/>
        <w:b/>
        <w:szCs w:val="24"/>
        <w:bCs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4"/>
        <w:b/>
        <w:szCs w:val="24"/>
        <w:bCs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4"/>
        <w:b/>
        <w:szCs w:val="24"/>
        <w:bC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10"/>
  <w:defaultTabStop w:val="708"/>
  <w:autoHyphenation w:val="true"/>
  <w:compat>
    <w:doNotBreakWrappedTables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r-Latn-CS" w:eastAsia="sr-Latn-CS" w:bidi="ar-SA"/>
    </w:rPr>
  </w:style>
  <w:style w:type="paragraph" w:styleId="Heading1">
    <w:name w:val="Heading 1"/>
    <w:basedOn w:val="Heading"/>
    <w:next w:val="BodyText"/>
    <w:uiPriority w:val="0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uiPriority w:val="0"/>
    <w:qFormat/>
    <w:rPr>
      <w:b/>
      <w:bCs/>
      <w:sz w:val="24"/>
      <w:szCs w:val="24"/>
    </w:rPr>
  </w:style>
  <w:style w:type="character" w:styleId="Bullets" w:customStyle="1">
    <w:name w:val="Bullets"/>
    <w:uiPriority w:val="0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TableContents" w:customStyle="1">
    <w:name w:val="Table Contents"/>
    <w:basedOn w:val="Normal"/>
    <w:uiPriority w:val="0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uiPriority w:val="0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Application>LibreOffice/7.6.0.3$Windows_X86_64 LibreOffice_project/69edd8b8ebc41d00b4de3915dc82f8f0fc3b6265</Application>
  <AppVersion>15.0000</AppVersion>
  <Pages>4</Pages>
  <Words>412</Words>
  <Characters>2534</Characters>
  <CharactersWithSpaces>2765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2025-11-21T11:28:17Z</dcterms:created>
  <dc:creator>instituti</dc:creator>
  <dc:description/>
  <dc:language>sr-Latn-RS</dc:language>
  <cp:lastModifiedBy/>
  <dcterms:modified xsi:type="dcterms:W3CDTF">2025-12-05T11:12:47Z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D8123ABD886B49EF9271A641737BBA39_12</vt:lpwstr>
  </property>
  <property fmtid="{D5CDD505-2E9C-101B-9397-08002B2CF9AE}" pid="3" name="KSOProductBuildVer">
    <vt:lpwstr>1033-12.2.0.23155</vt:lpwstr>
  </property>
</Properties>
</file>