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27" w:rsidRDefault="00AD0523" w:rsidP="006C2702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ИСПИТНА ПИТАЊА</w:t>
      </w:r>
    </w:p>
    <w:p w:rsidR="00DB3627" w:rsidRDefault="00AD0523" w:rsidP="006C2702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 xml:space="preserve"> ОПШТА И ОРАЛНА ПАТОЛОГИЈА</w:t>
      </w:r>
      <w:r w:rsidR="00DB3627">
        <w:rPr>
          <w:rFonts w:ascii="Times New Roman" w:hAnsi="Times New Roman" w:cs="Times New Roman"/>
          <w:sz w:val="28"/>
          <w:szCs w:val="28"/>
          <w:lang w:val="sr-Cyrl-RS"/>
        </w:rPr>
        <w:t xml:space="preserve"> - </w:t>
      </w:r>
      <w:r w:rsidR="00DB3627" w:rsidRPr="00DB3627">
        <w:rPr>
          <w:rFonts w:ascii="Times New Roman" w:hAnsi="Times New Roman" w:cs="Times New Roman"/>
          <w:b/>
          <w:sz w:val="28"/>
          <w:szCs w:val="28"/>
          <w:lang w:val="sr-Cyrl-RS"/>
        </w:rPr>
        <w:t>СТ20</w:t>
      </w:r>
    </w:p>
    <w:p w:rsidR="00DB3627" w:rsidRPr="00DB3627" w:rsidRDefault="00DB3627" w:rsidP="006C2702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D0523" w:rsidRPr="00DB3627" w:rsidRDefault="00DE6858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B3627">
        <w:rPr>
          <w:rFonts w:ascii="Times New Roman" w:hAnsi="Times New Roman" w:cs="Times New Roman"/>
          <w:b/>
          <w:sz w:val="28"/>
          <w:szCs w:val="28"/>
          <w:lang w:val="sr-Cyrl-RS"/>
        </w:rPr>
        <w:t>Општа патологија</w:t>
      </w:r>
      <w:r w:rsidR="006C2702" w:rsidRPr="00DB362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(I </w:t>
      </w:r>
      <w:r w:rsidR="006C2702" w:rsidRPr="00DB3627">
        <w:rPr>
          <w:rFonts w:ascii="Times New Roman" w:hAnsi="Times New Roman" w:cs="Times New Roman"/>
          <w:b/>
          <w:sz w:val="28"/>
          <w:szCs w:val="28"/>
          <w:lang w:val="sr-Cyrl-RS"/>
        </w:rPr>
        <w:t>група питања</w:t>
      </w:r>
      <w:r w:rsidR="006C2702" w:rsidRPr="00DB3627">
        <w:rPr>
          <w:rFonts w:ascii="Times New Roman" w:hAnsi="Times New Roman" w:cs="Times New Roman"/>
          <w:b/>
          <w:sz w:val="28"/>
          <w:szCs w:val="28"/>
          <w:lang w:val="sr-Latn-RS"/>
        </w:rPr>
        <w:t>)</w:t>
      </w:r>
    </w:p>
    <w:p w:rsidR="00AD0523" w:rsidRPr="00DB3627" w:rsidRDefault="00AD0523" w:rsidP="00AD0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Смрт ћелије</w:t>
      </w:r>
      <w:r w:rsidR="007043AB" w:rsidRPr="00DB362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D0523" w:rsidRPr="00DB3627" w:rsidRDefault="00AD0523" w:rsidP="00AD0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Адаптивне промене ћелија</w:t>
      </w:r>
      <w:r w:rsidR="007043AB" w:rsidRPr="00DB362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D0523" w:rsidRPr="00DB3627" w:rsidRDefault="00AD0523" w:rsidP="00AD0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Накупљање пигмената и масти</w:t>
      </w:r>
      <w:r w:rsidR="007043AB" w:rsidRPr="00DB362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D0523" w:rsidRPr="00DB3627" w:rsidRDefault="00AD0523" w:rsidP="00AD0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Запаљења опште особине (дефиниција, терминологија, етиологија, знаци запаљења, микроскопски знаци и компоненте запаљења, хемиски медијатори запаљења)</w:t>
      </w:r>
      <w:r w:rsidR="007043AB" w:rsidRPr="00DB362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D0523" w:rsidRPr="00DB3627" w:rsidRDefault="00AD0523" w:rsidP="00AD0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Класификација запаљења, акутна ексудативна запаљења, субакутна и субхронична запаљења</w:t>
      </w:r>
      <w:r w:rsidR="007043AB" w:rsidRPr="00DB362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D0523" w:rsidRPr="00DB3627" w:rsidRDefault="00AD0523" w:rsidP="00AD0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Хронична запаљења, ширење запаљења и сепса, излечење запаљења</w:t>
      </w:r>
      <w:r w:rsidR="007043AB" w:rsidRPr="00DB362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7043AB" w:rsidRPr="00DB3627" w:rsidRDefault="007043AB" w:rsidP="00704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Регенерација и репарација.</w:t>
      </w:r>
    </w:p>
    <w:p w:rsidR="00AD0523" w:rsidRPr="00DB3627" w:rsidRDefault="00AD0523" w:rsidP="00AD0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Поремећаји циркулације: едем, хиперемија, хеморагија</w:t>
      </w:r>
      <w:r w:rsidR="007043AB" w:rsidRPr="00DB362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D0523" w:rsidRPr="00DB3627" w:rsidRDefault="00AD0523" w:rsidP="00AD0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Поремећаји циркулације: тромбоза, емболија, инфаркт</w:t>
      </w:r>
      <w:r w:rsidR="007043AB" w:rsidRPr="00DB362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7043AB" w:rsidRPr="00DB3627" w:rsidRDefault="007043AB" w:rsidP="00AD0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Патологија тумора- дефиниција, терминологија, грађа тумора, секундарне промене у туморима.</w:t>
      </w:r>
    </w:p>
    <w:p w:rsidR="007043AB" w:rsidRPr="00DB3627" w:rsidRDefault="007043AB" w:rsidP="00AD0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Епидемиологија и фактори ризика за малигне туморе.</w:t>
      </w:r>
    </w:p>
    <w:p w:rsidR="007043AB" w:rsidRPr="00DB3627" w:rsidRDefault="007043AB" w:rsidP="00AD0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Опште карактеристике бенигних и малигних тумора.</w:t>
      </w:r>
    </w:p>
    <w:p w:rsidR="007043AB" w:rsidRPr="00DB3627" w:rsidRDefault="007043AB" w:rsidP="00AD0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Опште карактеристике тумора епителног порекла</w:t>
      </w:r>
    </w:p>
    <w:p w:rsidR="007043AB" w:rsidRPr="00DB3627" w:rsidRDefault="007043AB" w:rsidP="00AD0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Опште карактеристике тумора мезенхимног порекла</w:t>
      </w:r>
    </w:p>
    <w:p w:rsidR="007043AB" w:rsidRPr="00DB3627" w:rsidRDefault="007043AB" w:rsidP="00AD0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Канцерогенеза и биологија туморског раста.</w:t>
      </w:r>
    </w:p>
    <w:p w:rsidR="00B54576" w:rsidRPr="00DB3627" w:rsidRDefault="00B54576" w:rsidP="00AD05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Имунолошке болести</w:t>
      </w:r>
    </w:p>
    <w:p w:rsidR="00DE6858" w:rsidRPr="00DB3627" w:rsidRDefault="00DE6858" w:rsidP="00DE6858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E6858" w:rsidRPr="00DB3627" w:rsidRDefault="00DE6858" w:rsidP="00DE6858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B3627">
        <w:rPr>
          <w:rFonts w:ascii="Times New Roman" w:hAnsi="Times New Roman" w:cs="Times New Roman"/>
          <w:b/>
          <w:sz w:val="28"/>
          <w:szCs w:val="28"/>
          <w:lang w:val="sr-Cyrl-RS"/>
        </w:rPr>
        <w:t>Специјална –системска патологија</w:t>
      </w:r>
      <w:r w:rsidR="00DB362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C2702" w:rsidRPr="00DB3627">
        <w:rPr>
          <w:rFonts w:ascii="Times New Roman" w:hAnsi="Times New Roman" w:cs="Times New Roman"/>
          <w:b/>
          <w:sz w:val="28"/>
          <w:szCs w:val="28"/>
          <w:lang w:val="sr-Latn-RS"/>
        </w:rPr>
        <w:t>(II</w:t>
      </w:r>
      <w:r w:rsidR="006C2702" w:rsidRPr="00DB362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група питања</w:t>
      </w:r>
      <w:r w:rsidR="006C2702" w:rsidRPr="00DB3627">
        <w:rPr>
          <w:rFonts w:ascii="Times New Roman" w:hAnsi="Times New Roman" w:cs="Times New Roman"/>
          <w:b/>
          <w:sz w:val="28"/>
          <w:szCs w:val="28"/>
          <w:lang w:val="sr-Latn-RS"/>
        </w:rPr>
        <w:t>)</w:t>
      </w:r>
    </w:p>
    <w:p w:rsidR="00DE6858" w:rsidRPr="00DB3627" w:rsidRDefault="001F20D4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Болести артерија-атеросклероза, хипертензивне болести артерија, анеуризме</w:t>
      </w:r>
    </w:p>
    <w:p w:rsidR="001F20D4" w:rsidRPr="00DB3627" w:rsidRDefault="001F20D4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Васкулитиси, тромбофлебитиси, варикозитети</w:t>
      </w:r>
    </w:p>
    <w:p w:rsidR="001F20D4" w:rsidRPr="00DB3627" w:rsidRDefault="001F20D4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Исхемијска болест срца</w:t>
      </w:r>
    </w:p>
    <w:p w:rsidR="001F20D4" w:rsidRPr="00DB3627" w:rsidRDefault="001F20D4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Ендокардитиси</w:t>
      </w:r>
    </w:p>
    <w:p w:rsidR="001F20D4" w:rsidRPr="00DB3627" w:rsidRDefault="001F20D4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Миокардитис и кардиомиопатије</w:t>
      </w:r>
    </w:p>
    <w:p w:rsidR="001F20D4" w:rsidRPr="00DB3627" w:rsidRDefault="001F20D4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Реуматски кардитис, перикардитиси</w:t>
      </w:r>
    </w:p>
    <w:p w:rsidR="00782FEB" w:rsidRPr="00DB3627" w:rsidRDefault="00782FEB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Тумори</w:t>
      </w:r>
      <w:r w:rsidR="00DB3627">
        <w:rPr>
          <w:rFonts w:ascii="Times New Roman" w:hAnsi="Times New Roman" w:cs="Times New Roman"/>
          <w:sz w:val="28"/>
          <w:szCs w:val="28"/>
          <w:lang w:val="sr-Cyrl-RS"/>
        </w:rPr>
        <w:t xml:space="preserve"> срца и перикарда</w:t>
      </w:r>
    </w:p>
    <w:p w:rsidR="001F20D4" w:rsidRPr="00DB3627" w:rsidRDefault="001F20D4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Бронхитис, бронхијална астма</w:t>
      </w:r>
    </w:p>
    <w:p w:rsidR="001F20D4" w:rsidRPr="00DB3627" w:rsidRDefault="001F20D4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Хронична опструктивна болест плућа</w:t>
      </w:r>
    </w:p>
    <w:p w:rsidR="001F20D4" w:rsidRPr="00DB3627" w:rsidRDefault="001F20D4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Респираторни дистрес синдром, ателектаза, емфизем</w:t>
      </w:r>
    </w:p>
    <w:p w:rsidR="001F20D4" w:rsidRPr="00DB3627" w:rsidRDefault="00B54576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1F20D4" w:rsidRPr="00DB3627">
        <w:rPr>
          <w:rFonts w:ascii="Times New Roman" w:hAnsi="Times New Roman" w:cs="Times New Roman"/>
          <w:sz w:val="28"/>
          <w:szCs w:val="28"/>
          <w:lang w:val="sr-Cyrl-RS"/>
        </w:rPr>
        <w:t>неумоније</w:t>
      </w:r>
    </w:p>
    <w:p w:rsidR="00782FEB" w:rsidRPr="00DB3627" w:rsidRDefault="00782FEB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Туберкулоза</w:t>
      </w:r>
    </w:p>
    <w:p w:rsidR="00782FEB" w:rsidRPr="00DB3627" w:rsidRDefault="00782FEB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Тумори плућа и плеуре</w:t>
      </w:r>
    </w:p>
    <w:p w:rsidR="00B54576" w:rsidRPr="00DB3627" w:rsidRDefault="00B54576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Болести једњака</w:t>
      </w:r>
    </w:p>
    <w:p w:rsidR="001F20D4" w:rsidRPr="00DB3627" w:rsidRDefault="001F20D4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Гастритис, улкус</w:t>
      </w:r>
    </w:p>
    <w:p w:rsidR="001F20D4" w:rsidRPr="00DB3627" w:rsidRDefault="00782FEB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Ентероколитиси, малапсорпциони синдром.</w:t>
      </w:r>
    </w:p>
    <w:p w:rsidR="00782FEB" w:rsidRPr="00DB3627" w:rsidRDefault="00782FEB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 xml:space="preserve">Morbus </w:t>
      </w:r>
      <w:r w:rsidRPr="00DB3627">
        <w:rPr>
          <w:rFonts w:ascii="Times New Roman" w:hAnsi="Times New Roman" w:cs="Times New Roman"/>
          <w:sz w:val="28"/>
          <w:szCs w:val="28"/>
          <w:lang w:val="sr-Latn-RS"/>
        </w:rPr>
        <w:t xml:space="preserve">Chron, </w:t>
      </w:r>
      <w:r w:rsidRPr="00DB3627">
        <w:rPr>
          <w:rFonts w:ascii="Times New Roman" w:hAnsi="Times New Roman" w:cs="Times New Roman"/>
          <w:sz w:val="28"/>
          <w:szCs w:val="28"/>
          <w:lang w:val="sr-Cyrl-RS"/>
        </w:rPr>
        <w:t>хронични улцерозни колитис</w:t>
      </w:r>
    </w:p>
    <w:p w:rsidR="00B54576" w:rsidRPr="00DB3627" w:rsidRDefault="00B54576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Тумори желуца и дебелог црева</w:t>
      </w:r>
    </w:p>
    <w:p w:rsidR="00782FEB" w:rsidRPr="00DB3627" w:rsidRDefault="00782FEB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Панкреатитис, дијабетес мелитус.</w:t>
      </w:r>
    </w:p>
    <w:p w:rsidR="00782FEB" w:rsidRPr="00DB3627" w:rsidRDefault="00782FEB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Тумори егзокриног и ендокриног панкреаса</w:t>
      </w:r>
    </w:p>
    <w:p w:rsidR="00782FEB" w:rsidRPr="00DB3627" w:rsidRDefault="00B54576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Х</w:t>
      </w:r>
      <w:r w:rsidR="00782FEB" w:rsidRPr="00DB3627">
        <w:rPr>
          <w:rFonts w:ascii="Times New Roman" w:hAnsi="Times New Roman" w:cs="Times New Roman"/>
          <w:sz w:val="28"/>
          <w:szCs w:val="28"/>
          <w:lang w:val="sr-Cyrl-RS"/>
        </w:rPr>
        <w:t>епатитиси</w:t>
      </w:r>
    </w:p>
    <w:p w:rsidR="00782FEB" w:rsidRPr="00DB3627" w:rsidRDefault="00782FEB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Алкохолна болест јетре, цироза јетре</w:t>
      </w:r>
    </w:p>
    <w:p w:rsidR="00782FEB" w:rsidRPr="00DB3627" w:rsidRDefault="00782FEB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Тумори јетре</w:t>
      </w:r>
    </w:p>
    <w:p w:rsidR="00782FEB" w:rsidRPr="00DB3627" w:rsidRDefault="00782FEB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Болести гломерула</w:t>
      </w:r>
      <w:r w:rsidR="00457325" w:rsidRPr="00DB3627">
        <w:rPr>
          <w:rFonts w:ascii="Times New Roman" w:hAnsi="Times New Roman" w:cs="Times New Roman"/>
          <w:sz w:val="28"/>
          <w:szCs w:val="28"/>
          <w:lang w:val="sr-Cyrl-RS"/>
        </w:rPr>
        <w:t xml:space="preserve"> и</w:t>
      </w:r>
      <w:r w:rsidRPr="00DB3627">
        <w:rPr>
          <w:rFonts w:ascii="Times New Roman" w:hAnsi="Times New Roman" w:cs="Times New Roman"/>
          <w:sz w:val="28"/>
          <w:szCs w:val="28"/>
          <w:lang w:val="sr-Cyrl-RS"/>
        </w:rPr>
        <w:t xml:space="preserve"> тубулоинтерстицијумске болести бубрега</w:t>
      </w:r>
    </w:p>
    <w:p w:rsidR="00782FEB" w:rsidRPr="00DB3627" w:rsidRDefault="00782FEB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Васкуларна обољења бубрега, бубрежна инсуфицијенција</w:t>
      </w:r>
    </w:p>
    <w:p w:rsidR="00782FEB" w:rsidRPr="00DB3627" w:rsidRDefault="00782FEB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Тумори бубрега</w:t>
      </w:r>
    </w:p>
    <w:p w:rsidR="00782FEB" w:rsidRPr="00DB3627" w:rsidRDefault="00782FEB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Патологија хипофизе и штитне жлезде (тиреоидититси, струма)</w:t>
      </w:r>
    </w:p>
    <w:p w:rsidR="00782FEB" w:rsidRPr="00DB3627" w:rsidRDefault="00457325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Инсуфицијенција и хиперфункција коре надбубрега, хипо- и хиперпаратиреоидизам</w:t>
      </w:r>
    </w:p>
    <w:p w:rsidR="00457325" w:rsidRPr="00DB3627" w:rsidRDefault="00457325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Тумори штитне и надбубрежне жлезде</w:t>
      </w:r>
    </w:p>
    <w:p w:rsidR="00B54576" w:rsidRDefault="00B54576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Болести мушког и женског гениталног система</w:t>
      </w:r>
    </w:p>
    <w:p w:rsidR="00004D32" w:rsidRPr="00DB3627" w:rsidRDefault="00004D32" w:rsidP="001F20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Болести дојке</w:t>
      </w:r>
    </w:p>
    <w:p w:rsidR="00B46FD8" w:rsidRPr="00DB3627" w:rsidRDefault="00B54576" w:rsidP="00B46F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Х</w:t>
      </w:r>
      <w:r w:rsidR="00457325" w:rsidRPr="00DB3627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идроцефалус,</w:t>
      </w:r>
      <w:r w:rsidRPr="00DB3627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трауме мозга и</w:t>
      </w:r>
      <w:r w:rsidR="00457325" w:rsidRPr="00DB3627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цереброваскуларне болести </w:t>
      </w:r>
      <w:r w:rsidR="006C2702" w:rsidRPr="00DB3627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ЦНС</w:t>
      </w:r>
    </w:p>
    <w:p w:rsidR="006C2702" w:rsidRPr="00DB3627" w:rsidRDefault="006C2702" w:rsidP="00B46F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Инфективне и прионске болести ЦНС</w:t>
      </w:r>
    </w:p>
    <w:p w:rsidR="006C2702" w:rsidRPr="00DB3627" w:rsidRDefault="006C2702" w:rsidP="00B46F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Демијелинизирајуће и неуродегенративне болести ЦНС</w:t>
      </w:r>
    </w:p>
    <w:p w:rsidR="00B54576" w:rsidRPr="00DB3627" w:rsidRDefault="00B54576" w:rsidP="00B46F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Тумори мозга</w:t>
      </w:r>
    </w:p>
    <w:p w:rsidR="004B07B2" w:rsidRPr="00DB3627" w:rsidRDefault="004B07B2" w:rsidP="00782FE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  <w:r w:rsidRPr="00DB3627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Орална патологија </w:t>
      </w:r>
      <w:r w:rsidR="006C2702" w:rsidRPr="00DB3627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>(III</w:t>
      </w:r>
      <w:r w:rsidR="006C2702" w:rsidRPr="00DB3627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 група питања</w:t>
      </w:r>
      <w:r w:rsidR="006C2702" w:rsidRPr="00DB3627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>)</w:t>
      </w:r>
    </w:p>
    <w:p w:rsidR="004B07B2" w:rsidRPr="00DB3627" w:rsidRDefault="004B07B2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Реактивне лезије усне дупље</w:t>
      </w:r>
    </w:p>
    <w:p w:rsidR="004B07B2" w:rsidRPr="00DB3627" w:rsidRDefault="004B07B2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Гигантоцелуларне лезије и периферни осифицирајући фибром</w:t>
      </w:r>
    </w:p>
    <w:p w:rsidR="004B07B2" w:rsidRPr="00DB3627" w:rsidRDefault="004B07B2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Оштећења физичким и хемиским факторима</w:t>
      </w:r>
    </w:p>
    <w:p w:rsidR="004B07B2" w:rsidRPr="00DB3627" w:rsidRDefault="004B07B2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Вирусне и гљивичне инфекције усне дупље</w:t>
      </w:r>
    </w:p>
    <w:p w:rsidR="004B07B2" w:rsidRPr="00DB3627" w:rsidRDefault="004B07B2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Бактеријске инфекције усне дупље</w:t>
      </w:r>
    </w:p>
    <w:p w:rsidR="004B07B2" w:rsidRPr="00DB3627" w:rsidRDefault="004B07B2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 xml:space="preserve">Имунолошке болести </w:t>
      </w:r>
      <w:r w:rsidR="00B54576" w:rsidRPr="00DB3627">
        <w:rPr>
          <w:rFonts w:ascii="Times New Roman" w:hAnsi="Times New Roman" w:cs="Times New Roman"/>
          <w:sz w:val="28"/>
          <w:szCs w:val="28"/>
          <w:lang w:val="sr-Cyrl-RS"/>
        </w:rPr>
        <w:t>оралне дупље</w:t>
      </w:r>
    </w:p>
    <w:p w:rsidR="004B07B2" w:rsidRPr="00DB3627" w:rsidRDefault="004B07B2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Пулпитис и болести пародонцијума</w:t>
      </w:r>
    </w:p>
    <w:p w:rsidR="004B07B2" w:rsidRPr="00DB3627" w:rsidRDefault="004B07B2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Одонтогене цисте вилица</w:t>
      </w:r>
    </w:p>
    <w:p w:rsidR="004B07B2" w:rsidRPr="00DB3627" w:rsidRDefault="004B07B2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Неодонтогене цисте</w:t>
      </w:r>
    </w:p>
    <w:p w:rsidR="004B07B2" w:rsidRPr="00DB3627" w:rsidRDefault="004B07B2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Цисте меких ткива главе и врата</w:t>
      </w:r>
    </w:p>
    <w:p w:rsidR="004B07B2" w:rsidRPr="00DB3627" w:rsidRDefault="004B07B2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Цисте пљувачних жлезда</w:t>
      </w:r>
    </w:p>
    <w:p w:rsidR="00DE6858" w:rsidRPr="00DB3627" w:rsidRDefault="004B07B2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Цисте максиларног синуса и неепителне цисте вилица</w:t>
      </w:r>
    </w:p>
    <w:p w:rsidR="004B07B2" w:rsidRPr="00DB3627" w:rsidRDefault="006457B7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Сијалолитијаза и сијалоаденитиси</w:t>
      </w:r>
    </w:p>
    <w:p w:rsidR="006457B7" w:rsidRPr="00DB3627" w:rsidRDefault="006457B7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Бенигни тумори пљувачних жлезда</w:t>
      </w:r>
    </w:p>
    <w:p w:rsidR="006457B7" w:rsidRPr="00DB3627" w:rsidRDefault="006457B7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Малигни тумори пљувачних жлезда</w:t>
      </w:r>
    </w:p>
    <w:p w:rsidR="006457B7" w:rsidRPr="00DB3627" w:rsidRDefault="006457B7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Амелобластом и малигне варијанте амелобластома</w:t>
      </w:r>
    </w:p>
    <w:p w:rsidR="006457B7" w:rsidRPr="00DB3627" w:rsidRDefault="006457B7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Одонтогени тумори епителног порекла</w:t>
      </w:r>
    </w:p>
    <w:p w:rsidR="006457B7" w:rsidRPr="00DB3627" w:rsidRDefault="006457B7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Одонтогени тумори мезенхималног порекла</w:t>
      </w:r>
    </w:p>
    <w:p w:rsidR="006457B7" w:rsidRPr="00DB3627" w:rsidRDefault="006457B7" w:rsidP="004B07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Одонтогени мешовити тумори</w:t>
      </w:r>
    </w:p>
    <w:p w:rsidR="006457B7" w:rsidRPr="00DB3627" w:rsidRDefault="006457B7" w:rsidP="006457B7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B362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Орална патологија </w:t>
      </w:r>
      <w:r w:rsidR="006C2702" w:rsidRPr="00DB3627">
        <w:rPr>
          <w:rFonts w:ascii="Times New Roman" w:hAnsi="Times New Roman" w:cs="Times New Roman"/>
          <w:b/>
          <w:sz w:val="28"/>
          <w:szCs w:val="28"/>
          <w:lang w:val="sr-Latn-RS"/>
        </w:rPr>
        <w:t>(IV</w:t>
      </w:r>
      <w:r w:rsidR="006C2702" w:rsidRPr="00DB362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група питања</w:t>
      </w:r>
      <w:r w:rsidR="006C2702" w:rsidRPr="00DB362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)</w:t>
      </w:r>
    </w:p>
    <w:p w:rsidR="006457B7" w:rsidRPr="00DB3627" w:rsidRDefault="006457B7" w:rsidP="006457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Остеомијелитиси</w:t>
      </w:r>
      <w:r w:rsidR="00D67EDD" w:rsidRPr="00DB3627">
        <w:rPr>
          <w:rFonts w:ascii="Times New Roman" w:hAnsi="Times New Roman" w:cs="Times New Roman"/>
          <w:sz w:val="28"/>
          <w:szCs w:val="28"/>
          <w:lang w:val="sr-Cyrl-RS"/>
        </w:rPr>
        <w:t xml:space="preserve"> и остеорадионекроза вилица</w:t>
      </w:r>
    </w:p>
    <w:p w:rsidR="006457B7" w:rsidRPr="00DB3627" w:rsidRDefault="00D67EDD" w:rsidP="006457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Фиброосеалне лезије вилица и цементоосифицирајући фибром</w:t>
      </w:r>
    </w:p>
    <w:p w:rsidR="00D67EDD" w:rsidRPr="00DB3627" w:rsidRDefault="00D67EDD" w:rsidP="006457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Мрки тумор, Пеџетова болест и Остеом</w:t>
      </w:r>
    </w:p>
    <w:p w:rsidR="00D67EDD" w:rsidRPr="00DB3627" w:rsidRDefault="00D67EDD" w:rsidP="006457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Примарни бенигни тумори ксоти и хрскавице</w:t>
      </w:r>
    </w:p>
    <w:p w:rsidR="00D67EDD" w:rsidRPr="00DB3627" w:rsidRDefault="00D67EDD" w:rsidP="003625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Малигни тумори кости и хрскавице</w:t>
      </w:r>
    </w:p>
    <w:p w:rsidR="003625EF" w:rsidRPr="00DB3627" w:rsidRDefault="003625EF" w:rsidP="003625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Вирусне и имунолошке лезије коже</w:t>
      </w:r>
    </w:p>
    <w:p w:rsidR="00D67EDD" w:rsidRPr="00DB3627" w:rsidRDefault="003625EF" w:rsidP="00D67E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Пигментне лезије коже</w:t>
      </w:r>
    </w:p>
    <w:p w:rsidR="003625EF" w:rsidRPr="00DB3627" w:rsidRDefault="003625EF" w:rsidP="00D67E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Малигни меланом</w:t>
      </w:r>
    </w:p>
    <w:p w:rsidR="003625EF" w:rsidRPr="00DB3627" w:rsidRDefault="003625EF" w:rsidP="00D67E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Преканцерозне лезије коже</w:t>
      </w:r>
    </w:p>
    <w:p w:rsidR="003625EF" w:rsidRPr="00DB3627" w:rsidRDefault="003625EF" w:rsidP="00D67E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Малигни тумори коже</w:t>
      </w:r>
    </w:p>
    <w:p w:rsidR="003625EF" w:rsidRPr="00DB3627" w:rsidRDefault="003625EF" w:rsidP="00D67E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Лимфаденопатија, лимфаденитис и реактивне лезије лимфоидног ткива</w:t>
      </w:r>
    </w:p>
    <w:p w:rsidR="003625EF" w:rsidRPr="00DB3627" w:rsidRDefault="003625EF" w:rsidP="00D67E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 xml:space="preserve">Хистиоцитоза </w:t>
      </w:r>
      <w:r w:rsidRPr="00DB3627">
        <w:rPr>
          <w:rFonts w:ascii="Times New Roman" w:hAnsi="Times New Roman" w:cs="Times New Roman"/>
          <w:sz w:val="28"/>
          <w:szCs w:val="28"/>
          <w:lang w:val="sr-Latn-RS"/>
        </w:rPr>
        <w:t>X , Hodkin limfomi</w:t>
      </w:r>
    </w:p>
    <w:p w:rsidR="003625EF" w:rsidRPr="00DB3627" w:rsidRDefault="003625EF" w:rsidP="00D67E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Latn-RS"/>
        </w:rPr>
        <w:t xml:space="preserve">Non Hodkin </w:t>
      </w:r>
      <w:r w:rsidRPr="00DB3627">
        <w:rPr>
          <w:rFonts w:ascii="Times New Roman" w:hAnsi="Times New Roman" w:cs="Times New Roman"/>
          <w:sz w:val="28"/>
          <w:szCs w:val="28"/>
          <w:lang w:val="sr-Cyrl-RS"/>
        </w:rPr>
        <w:t>лимфоми</w:t>
      </w:r>
    </w:p>
    <w:p w:rsidR="00A06BED" w:rsidRPr="00DB3627" w:rsidRDefault="00A06BED" w:rsidP="00D67E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Тумори мишићног и масног ткива</w:t>
      </w:r>
    </w:p>
    <w:p w:rsidR="00A06BED" w:rsidRPr="00DB3627" w:rsidRDefault="00A06BED" w:rsidP="00D67E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Тумори и туморима сличне лезије везивног ткива</w:t>
      </w:r>
    </w:p>
    <w:p w:rsidR="00A06BED" w:rsidRPr="00DB3627" w:rsidRDefault="00A06BED" w:rsidP="00D67E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DB3627">
        <w:rPr>
          <w:rFonts w:ascii="Times New Roman" w:hAnsi="Times New Roman" w:cs="Times New Roman"/>
          <w:sz w:val="28"/>
          <w:szCs w:val="28"/>
          <w:lang w:val="sr-Cyrl-RS"/>
        </w:rPr>
        <w:t>Васкуларни тумори и тумори перифених нерава</w:t>
      </w:r>
    </w:p>
    <w:p w:rsidR="00904C82" w:rsidRDefault="00904C82" w:rsidP="003625EF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04C82" w:rsidRDefault="00904C82" w:rsidP="003625EF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04.05.2022</w:t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Проф Др Бранко Дожић</w:t>
      </w:r>
    </w:p>
    <w:p w:rsidR="00904C82" w:rsidRDefault="00904C82" w:rsidP="003625EF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904C82" w:rsidRPr="00904C82" w:rsidRDefault="00904C82" w:rsidP="00904C82">
      <w:pPr>
        <w:ind w:left="504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Проф Др Звездана Тепавчевић</w:t>
      </w:r>
    </w:p>
    <w:sectPr w:rsidR="00904C82" w:rsidRPr="00904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32697"/>
    <w:multiLevelType w:val="hybridMultilevel"/>
    <w:tmpl w:val="A7FE4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26740"/>
    <w:multiLevelType w:val="hybridMultilevel"/>
    <w:tmpl w:val="F7260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62AA"/>
    <w:multiLevelType w:val="hybridMultilevel"/>
    <w:tmpl w:val="A594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83E86"/>
    <w:multiLevelType w:val="hybridMultilevel"/>
    <w:tmpl w:val="2DCEA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23"/>
    <w:rsid w:val="00004D32"/>
    <w:rsid w:val="00057A61"/>
    <w:rsid w:val="001F20D4"/>
    <w:rsid w:val="003625EF"/>
    <w:rsid w:val="00457325"/>
    <w:rsid w:val="004B07B2"/>
    <w:rsid w:val="00526BF6"/>
    <w:rsid w:val="00610A4D"/>
    <w:rsid w:val="006457B7"/>
    <w:rsid w:val="006C2702"/>
    <w:rsid w:val="007043AB"/>
    <w:rsid w:val="00782FEB"/>
    <w:rsid w:val="00904C82"/>
    <w:rsid w:val="00A06BED"/>
    <w:rsid w:val="00AD0523"/>
    <w:rsid w:val="00B46FD8"/>
    <w:rsid w:val="00B54576"/>
    <w:rsid w:val="00D67EDD"/>
    <w:rsid w:val="00DB3627"/>
    <w:rsid w:val="00D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53B4"/>
  <w15:chartTrackingRefBased/>
  <w15:docId w15:val="{371AA86A-FA77-4477-8C19-1DA581FA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Dozic</dc:creator>
  <cp:keywords/>
  <dc:description/>
  <cp:lastModifiedBy>Branko Dozic</cp:lastModifiedBy>
  <cp:revision>9</cp:revision>
  <cp:lastPrinted>2022-05-04T09:19:00Z</cp:lastPrinted>
  <dcterms:created xsi:type="dcterms:W3CDTF">2022-04-26T07:16:00Z</dcterms:created>
  <dcterms:modified xsi:type="dcterms:W3CDTF">2022-05-04T09:50:00Z</dcterms:modified>
</cp:coreProperties>
</file>