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2E" w:rsidRPr="0033127C" w:rsidRDefault="0033127C">
      <w:pPr>
        <w:rPr>
          <w:rFonts w:ascii="Times New Roman" w:hAnsi="Times New Roman" w:cs="Times New Roman"/>
          <w:sz w:val="24"/>
          <w:szCs w:val="24"/>
        </w:rPr>
      </w:pPr>
      <w:r w:rsidRPr="0033127C">
        <w:rPr>
          <w:rFonts w:ascii="Times New Roman" w:hAnsi="Times New Roman" w:cs="Times New Roman"/>
          <w:sz w:val="24"/>
          <w:szCs w:val="24"/>
        </w:rPr>
        <w:t>RESTAURATIVNA ODONTOLOGIJA</w:t>
      </w:r>
    </w:p>
    <w:p w:rsidR="0033127C" w:rsidRPr="0033127C" w:rsidRDefault="0033127C">
      <w:pPr>
        <w:rPr>
          <w:rFonts w:ascii="Times New Roman" w:hAnsi="Times New Roman" w:cs="Times New Roman"/>
          <w:sz w:val="24"/>
          <w:szCs w:val="24"/>
        </w:rPr>
      </w:pPr>
    </w:p>
    <w:p w:rsidR="0033127C" w:rsidRPr="0033127C" w:rsidRDefault="0033127C">
      <w:pPr>
        <w:rPr>
          <w:rFonts w:ascii="Times New Roman" w:hAnsi="Times New Roman" w:cs="Times New Roman"/>
          <w:sz w:val="24"/>
          <w:szCs w:val="24"/>
        </w:rPr>
      </w:pPr>
    </w:p>
    <w:p w:rsid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I GRUPA PITANJA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1.Osnovne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faze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u 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restaurativnoj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procedur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2.Apsolutno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suvo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polje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(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koferdam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zadatak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instrumenti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3.Tehnike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postavljanja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koferdam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gume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88B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4.Relativno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suvo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polje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realizacije</w:t>
      </w:r>
      <w:proofErr w:type="spellEnd"/>
    </w:p>
    <w:p w:rsidR="0033127C" w:rsidRPr="0033127C" w:rsidRDefault="0001288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660E3E">
        <w:rPr>
          <w:rFonts w:ascii="Times New Roman" w:eastAsia="Times New Roman" w:hAnsi="Times New Roman" w:cs="Times New Roman"/>
          <w:sz w:val="24"/>
          <w:szCs w:val="24"/>
        </w:rPr>
        <w:t>Klasifikacija</w:t>
      </w:r>
      <w:proofErr w:type="spellEnd"/>
      <w:r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E3E">
        <w:rPr>
          <w:rFonts w:ascii="Times New Roman" w:eastAsia="Times New Roman" w:hAnsi="Times New Roman" w:cs="Times New Roman"/>
          <w:sz w:val="24"/>
          <w:szCs w:val="24"/>
        </w:rPr>
        <w:t>karijesnih</w:t>
      </w:r>
      <w:proofErr w:type="spellEnd"/>
      <w:r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E3E">
        <w:rPr>
          <w:rFonts w:ascii="Times New Roman" w:eastAsia="Times New Roman" w:hAnsi="Times New Roman" w:cs="Times New Roman"/>
          <w:sz w:val="24"/>
          <w:szCs w:val="24"/>
        </w:rPr>
        <w:t>lezija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E3E" w:rsidRDefault="0001288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.Blekov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koncept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preparacije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660E3E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60E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4FD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0E3E">
        <w:rPr>
          <w:rFonts w:ascii="Times New Roman" w:eastAsia="Times New Roman" w:hAnsi="Times New Roman" w:cs="Times New Roman"/>
          <w:sz w:val="24"/>
          <w:szCs w:val="24"/>
        </w:rPr>
        <w:t>hezivni</w:t>
      </w:r>
      <w:proofErr w:type="gramEnd"/>
      <w:r w:rsidRPr="00660E3E">
        <w:rPr>
          <w:rFonts w:ascii="Times New Roman" w:eastAsia="Times New Roman" w:hAnsi="Times New Roman" w:cs="Times New Roman"/>
          <w:sz w:val="24"/>
          <w:szCs w:val="24"/>
        </w:rPr>
        <w:t xml:space="preserve"> tip </w:t>
      </w:r>
      <w:proofErr w:type="spellStart"/>
      <w:r w:rsidRPr="00660E3E">
        <w:rPr>
          <w:rFonts w:ascii="Times New Roman" w:eastAsia="Times New Roman" w:hAnsi="Times New Roman" w:cs="Times New Roman"/>
          <w:sz w:val="24"/>
          <w:szCs w:val="24"/>
        </w:rPr>
        <w:t>preparacije</w:t>
      </w:r>
      <w:proofErr w:type="spellEnd"/>
      <w:r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E3E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</w:p>
    <w:p w:rsidR="0033127C" w:rsidRPr="0033127C" w:rsidRDefault="00660E3E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.Preparacija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60E3E">
        <w:rPr>
          <w:rFonts w:ascii="Times New Roman" w:eastAsia="Times New Roman" w:hAnsi="Times New Roman" w:cs="Times New Roman"/>
          <w:sz w:val="24"/>
          <w:szCs w:val="24"/>
        </w:rPr>
        <w:t>postavljanje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zaštitnih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podloga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Default="00660E3E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.Kritike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Blekovog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koncepta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preparacije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D2C" w:rsidRPr="00660E3E" w:rsidRDefault="00660E3E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31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1BAB">
        <w:rPr>
          <w:rFonts w:ascii="Times New Roman" w:eastAsia="Times New Roman" w:hAnsi="Times New Roman" w:cs="Times New Roman"/>
          <w:sz w:val="24"/>
          <w:szCs w:val="24"/>
        </w:rPr>
        <w:t>Načini</w:t>
      </w:r>
      <w:proofErr w:type="spellEnd"/>
      <w:r w:rsidR="0093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BAB">
        <w:rPr>
          <w:rFonts w:ascii="Times New Roman" w:eastAsia="Times New Roman" w:hAnsi="Times New Roman" w:cs="Times New Roman"/>
          <w:sz w:val="24"/>
          <w:szCs w:val="24"/>
        </w:rPr>
        <w:t>postizanja</w:t>
      </w:r>
      <w:proofErr w:type="spellEnd"/>
      <w:r w:rsidR="0093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BAB">
        <w:rPr>
          <w:rFonts w:ascii="Times New Roman" w:eastAsia="Times New Roman" w:hAnsi="Times New Roman" w:cs="Times New Roman"/>
          <w:sz w:val="24"/>
          <w:szCs w:val="24"/>
        </w:rPr>
        <w:t>retencije</w:t>
      </w:r>
      <w:proofErr w:type="spellEnd"/>
      <w:r w:rsidR="0093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BAB">
        <w:rPr>
          <w:rFonts w:ascii="Times New Roman" w:eastAsia="Times New Roman" w:hAnsi="Times New Roman" w:cs="Times New Roman"/>
          <w:sz w:val="24"/>
          <w:szCs w:val="24"/>
        </w:rPr>
        <w:t>trajnih</w:t>
      </w:r>
      <w:proofErr w:type="spellEnd"/>
      <w:r w:rsidR="0093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BAB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</w:p>
    <w:p w:rsidR="0033127C" w:rsidRPr="0033127C" w:rsidRDefault="0001288B" w:rsidP="00BB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.Preparacija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indirektne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ispune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0B1D2C" w:rsidRDefault="0001288B" w:rsidP="003312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2986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inimalno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invazivni</w:t>
      </w:r>
      <w:proofErr w:type="spellEnd"/>
      <w:r w:rsid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restaurativni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60E3E">
        <w:rPr>
          <w:rFonts w:ascii="Times New Roman" w:eastAsia="Times New Roman" w:hAnsi="Times New Roman" w:cs="Times New Roman"/>
          <w:sz w:val="24"/>
          <w:szCs w:val="24"/>
        </w:rPr>
        <w:t>zahvat</w:t>
      </w:r>
      <w:r w:rsidR="00BB2986" w:rsidRPr="00660E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1D2C" w:rsidRPr="00660E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B1D2C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1D2C" w:rsidRPr="00660E3E">
        <w:rPr>
          <w:rFonts w:ascii="Times New Roman" w:eastAsia="Times New Roman" w:hAnsi="Times New Roman" w:cs="Times New Roman"/>
          <w:sz w:val="24"/>
          <w:szCs w:val="24"/>
        </w:rPr>
        <w:t>restriktivni</w:t>
      </w:r>
      <w:proofErr w:type="spellEnd"/>
      <w:r w:rsidR="000B1D2C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1D2C" w:rsidRPr="00660E3E">
        <w:rPr>
          <w:rFonts w:ascii="Times New Roman" w:eastAsia="Times New Roman" w:hAnsi="Times New Roman" w:cs="Times New Roman"/>
          <w:sz w:val="24"/>
          <w:szCs w:val="24"/>
        </w:rPr>
        <w:t>tipovi</w:t>
      </w:r>
      <w:proofErr w:type="spellEnd"/>
      <w:r w:rsidR="000B1D2C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1D2C" w:rsidRPr="00660E3E">
        <w:rPr>
          <w:rFonts w:ascii="Times New Roman" w:eastAsia="Times New Roman" w:hAnsi="Times New Roman" w:cs="Times New Roman"/>
          <w:sz w:val="24"/>
          <w:szCs w:val="24"/>
        </w:rPr>
        <w:t>preparacija</w:t>
      </w:r>
      <w:proofErr w:type="spellEnd"/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.Matrice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amalgamske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ispune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klinička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primena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značaj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.Matrice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estetske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ispune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klinička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primena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značaj</w:t>
      </w:r>
      <w:proofErr w:type="spellEnd"/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.Interden</w:t>
      </w:r>
      <w:r w:rsidR="006B2E87">
        <w:rPr>
          <w:rFonts w:ascii="Times New Roman" w:eastAsia="Times New Roman" w:hAnsi="Times New Roman" w:cs="Times New Roman"/>
          <w:sz w:val="24"/>
          <w:szCs w:val="24"/>
        </w:rPr>
        <w:t>taln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kočići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klinička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primena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značaj</w:t>
      </w:r>
      <w:proofErr w:type="spellEnd"/>
    </w:p>
    <w:p w:rsidR="00660E3E" w:rsidRDefault="00931BAB" w:rsidP="003312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B29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B2986" w:rsidRPr="00660E3E">
        <w:rPr>
          <w:rFonts w:ascii="Times New Roman" w:eastAsia="Times New Roman" w:hAnsi="Times New Roman" w:cs="Times New Roman"/>
          <w:sz w:val="24"/>
          <w:szCs w:val="24"/>
        </w:rPr>
        <w:t>Dijagno</w:t>
      </w:r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>karijesnih</w:t>
      </w:r>
      <w:proofErr w:type="spellEnd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>nekarijesnih</w:t>
      </w:r>
      <w:proofErr w:type="spellEnd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>oštećenja</w:t>
      </w:r>
      <w:proofErr w:type="spellEnd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CB8" w:rsidRPr="00660E3E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="003D1C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D1C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.Normalna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fiziologija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pulpodentinskog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kompleksa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931BA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.Struktura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fiziologija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dentina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931BA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2E87" w:rsidRPr="00660E3E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gramEnd"/>
      <w:r w:rsidR="006B2E87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 w:rsidRPr="00660E3E">
        <w:rPr>
          <w:rFonts w:ascii="Times New Roman" w:eastAsia="Times New Roman" w:hAnsi="Times New Roman" w:cs="Times New Roman"/>
          <w:sz w:val="24"/>
          <w:szCs w:val="24"/>
        </w:rPr>
        <w:t>pu</w:t>
      </w:r>
      <w:r w:rsidR="00BB2986" w:rsidRPr="00660E3E">
        <w:rPr>
          <w:rFonts w:ascii="Times New Roman" w:eastAsia="Times New Roman" w:hAnsi="Times New Roman" w:cs="Times New Roman"/>
          <w:sz w:val="24"/>
          <w:szCs w:val="24"/>
        </w:rPr>
        <w:t>lpe</w:t>
      </w:r>
      <w:proofErr w:type="spellEnd"/>
      <w:r w:rsidR="00BB2986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 w:rsidRPr="00660E3E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="00BB2986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 w:rsidRPr="00660E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127C" w:rsidRPr="00660E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F7E2A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2A" w:rsidRPr="00660E3E">
        <w:rPr>
          <w:rFonts w:ascii="Times New Roman" w:eastAsia="Times New Roman" w:hAnsi="Times New Roman" w:cs="Times New Roman"/>
          <w:sz w:val="24"/>
          <w:szCs w:val="24"/>
        </w:rPr>
        <w:t>akutni</w:t>
      </w:r>
      <w:proofErr w:type="spellEnd"/>
      <w:r w:rsidR="004F7E2A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2A" w:rsidRPr="00660E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F7E2A" w:rsidRPr="006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2A" w:rsidRPr="00660E3E">
        <w:rPr>
          <w:rFonts w:ascii="Times New Roman" w:eastAsia="Times New Roman" w:hAnsi="Times New Roman" w:cs="Times New Roman"/>
          <w:sz w:val="24"/>
          <w:szCs w:val="24"/>
        </w:rPr>
        <w:t>hronični</w:t>
      </w:r>
      <w:proofErr w:type="spellEnd"/>
      <w:r w:rsidR="004F7E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karijes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660E3E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.Promene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pulpodentinskom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kompleksu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povezane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abrazijom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traumom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931BA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.Reakcije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pulpodentinskog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kompleksa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preparaciju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931BA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.Patofiziologija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zapaljenja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pulpe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931BAB" w:rsidP="00BB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2986">
        <w:rPr>
          <w:rFonts w:ascii="Times New Roman" w:eastAsia="Times New Roman" w:hAnsi="Times New Roman" w:cs="Times New Roman"/>
          <w:sz w:val="24"/>
          <w:szCs w:val="24"/>
        </w:rPr>
        <w:t>Etio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loški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fak</w:t>
      </w:r>
      <w:r w:rsidR="00BB2986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prebojenosti</w:t>
      </w:r>
      <w:proofErr w:type="spellEnd"/>
      <w:r w:rsid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zub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931BA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.Duboki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</w:t>
      </w:r>
      <w:r w:rsidR="00724FDB">
        <w:rPr>
          <w:rFonts w:ascii="Times New Roman" w:eastAsia="Times New Roman" w:hAnsi="Times New Roman" w:cs="Times New Roman"/>
          <w:sz w:val="24"/>
          <w:szCs w:val="24"/>
        </w:rPr>
        <w:t>arijes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etiologija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patogeneza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931BAB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.Duboki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</w:t>
      </w:r>
      <w:r w:rsidR="00724FDB">
        <w:rPr>
          <w:rFonts w:ascii="Times New Roman" w:eastAsia="Times New Roman" w:hAnsi="Times New Roman" w:cs="Times New Roman"/>
          <w:sz w:val="24"/>
          <w:szCs w:val="24"/>
        </w:rPr>
        <w:t>arijes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dijagnoza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klinička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slika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106" w:rsidRPr="0033127C" w:rsidRDefault="00187106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3E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.Nekarijesne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lezije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tvrdih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zubnih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tkiva</w:t>
      </w:r>
      <w:proofErr w:type="spellEnd"/>
    </w:p>
    <w:p w:rsidR="0033127C" w:rsidRDefault="0033127C">
      <w:pPr>
        <w:rPr>
          <w:rFonts w:ascii="Times New Roman" w:hAnsi="Times New Roman" w:cs="Times New Roman"/>
          <w:sz w:val="24"/>
          <w:szCs w:val="24"/>
        </w:rPr>
      </w:pP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II GRUPA PITANJA </w:t>
      </w:r>
    </w:p>
    <w:p w:rsidR="0033127C" w:rsidRPr="006D1853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B29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>snovni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gnatološki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zahtevi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98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restaurativnoj</w:t>
      </w:r>
      <w:proofErr w:type="spellEnd"/>
      <w:r w:rsid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</w:p>
    <w:p w:rsidR="00474C64" w:rsidRPr="006D1853" w:rsidRDefault="006D185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18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.Okluzija</w:t>
      </w:r>
      <w:proofErr w:type="gram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kontaktni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odnos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gornje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donje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>vilice</w:t>
      </w:r>
      <w:proofErr w:type="spellEnd"/>
      <w:r w:rsidR="0033127C" w:rsidRPr="006D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E2A" w:rsidRPr="006D18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3127C" w:rsidRPr="0033127C" w:rsidRDefault="006D185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Faktori</w:t>
      </w:r>
      <w:proofErr w:type="gram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utiču</w:t>
      </w:r>
      <w:proofErr w:type="spell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dugotrajnost</w:t>
      </w:r>
      <w:proofErr w:type="spell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>zavisnosti</w:t>
      </w:r>
      <w:proofErr w:type="spellEnd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>lokalizacije</w:t>
      </w:r>
      <w:proofErr w:type="spellEnd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2A" w:rsidRPr="00474C64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6D1853" w:rsidP="0093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1BAB">
        <w:rPr>
          <w:rFonts w:ascii="Times New Roman" w:eastAsia="Times New Roman" w:hAnsi="Times New Roman" w:cs="Times New Roman"/>
          <w:sz w:val="24"/>
          <w:szCs w:val="24"/>
        </w:rPr>
        <w:t>Kliničk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93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106">
        <w:rPr>
          <w:rFonts w:ascii="Times New Roman" w:eastAsia="Times New Roman" w:hAnsi="Times New Roman" w:cs="Times New Roman"/>
          <w:sz w:val="24"/>
          <w:szCs w:val="24"/>
        </w:rPr>
        <w:t>primena</w:t>
      </w:r>
      <w:proofErr w:type="spellEnd"/>
      <w:r w:rsidR="0093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GJC </w:t>
      </w:r>
    </w:p>
    <w:p w:rsidR="0033127C" w:rsidRPr="0033127C" w:rsidRDefault="006D185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.Aplikacija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adhezivnog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restaurativnog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6D185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.Klinička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aplikacije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adhezivnih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FEE" w:rsidRDefault="006D1853" w:rsidP="00DB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.Postupci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primeni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kompozita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kliničkim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>:</w:t>
      </w:r>
      <w:r w:rsidR="00DB7FEE" w:rsidRP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obrada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mikroretencija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aplikacija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polimerizacija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aterijala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FEE" w:rsidRDefault="006D1853" w:rsidP="00DB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FEE" w:rsidRP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specifičnosti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kompozitnim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materijalima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restauracije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prednjim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zubima</w:t>
      </w:r>
      <w:proofErr w:type="spellEnd"/>
    </w:p>
    <w:p w:rsidR="0033127C" w:rsidRPr="0033127C" w:rsidRDefault="006D185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.Način</w:t>
      </w:r>
      <w:proofErr w:type="gram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specifičnosti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kompozitnim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materijalima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restauracije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kaviteta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bočnim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zubima</w:t>
      </w:r>
      <w:proofErr w:type="spellEnd"/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.Slojevita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tehnika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aplikacije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kompozitnih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.Otvorena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zatvorena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sendvič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tehnika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.Klinički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faktori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utiču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direktnih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kompozitnih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D7F" w:rsidRDefault="0033127C" w:rsidP="001F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.Definitivna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obrada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kompozitnih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instrumenti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D7F" w:rsidRDefault="00841C87" w:rsidP="001F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="001F1D7F">
        <w:rPr>
          <w:rFonts w:ascii="Times New Roman" w:eastAsia="Times New Roman" w:hAnsi="Times New Roman" w:cs="Times New Roman"/>
          <w:sz w:val="24"/>
          <w:szCs w:val="24"/>
        </w:rPr>
        <w:t>.Faze</w:t>
      </w:r>
      <w:proofErr w:type="gram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kliničke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primene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am</w:t>
      </w:r>
      <w:r w:rsidR="001F1D7F" w:rsidRPr="0033127C">
        <w:rPr>
          <w:rFonts w:ascii="Times New Roman" w:eastAsia="Times New Roman" w:hAnsi="Times New Roman" w:cs="Times New Roman"/>
          <w:sz w:val="24"/>
          <w:szCs w:val="24"/>
        </w:rPr>
        <w:t>algama</w:t>
      </w:r>
      <w:proofErr w:type="spellEnd"/>
    </w:p>
    <w:p w:rsidR="0033127C" w:rsidRPr="00474C64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C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4C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>Definitivna</w:t>
      </w:r>
      <w:proofErr w:type="spellEnd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>obrada</w:t>
      </w:r>
      <w:proofErr w:type="spellEnd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>amalgama</w:t>
      </w:r>
      <w:proofErr w:type="spellEnd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>značaj</w:t>
      </w:r>
      <w:proofErr w:type="spellEnd"/>
      <w:r w:rsidR="000D5958" w:rsidRPr="00474C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0D5958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958" w:rsidRP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D5958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958" w:rsidRPr="00474C64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="000D5958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1D76" w:rsidRPr="00474C64">
        <w:rPr>
          <w:rFonts w:ascii="Times New Roman" w:eastAsia="Times New Roman" w:hAnsi="Times New Roman" w:cs="Times New Roman"/>
          <w:sz w:val="24"/>
          <w:szCs w:val="24"/>
        </w:rPr>
        <w:t>izvođenja</w:t>
      </w:r>
      <w:proofErr w:type="spellEnd"/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.Analiza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kontaktnog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restauracije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6B2E87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.Izbeljivanje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vitalnih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zub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187106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="006B2E87">
        <w:rPr>
          <w:rFonts w:ascii="Times New Roman" w:eastAsia="Times New Roman" w:hAnsi="Times New Roman" w:cs="Times New Roman"/>
          <w:sz w:val="24"/>
          <w:szCs w:val="24"/>
        </w:rPr>
        <w:t>.Sredstva</w:t>
      </w:r>
      <w:proofErr w:type="gram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izbeljiv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anje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3127C" w:rsidRPr="0033127C" w:rsidRDefault="006D185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Start"/>
      <w:r w:rsidR="006B2E87">
        <w:rPr>
          <w:rFonts w:ascii="Times New Roman" w:eastAsia="Times New Roman" w:hAnsi="Times New Roman" w:cs="Times New Roman"/>
          <w:sz w:val="24"/>
          <w:szCs w:val="24"/>
        </w:rPr>
        <w:t>.Neželjeni</w:t>
      </w:r>
      <w:proofErr w:type="gram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efekti</w:t>
      </w:r>
      <w:proofErr w:type="spell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izb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eljivanja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.Metode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izrade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indirektnih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zubnih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Parapulpni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kočići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vrsta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retencije</w:t>
      </w:r>
      <w:proofErr w:type="spellEnd"/>
      <w:r w:rsidR="0042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.Dopunska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retencija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višepovršinskih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474C64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Indikacije</w:t>
      </w:r>
      <w:proofErr w:type="gram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C64">
        <w:rPr>
          <w:rFonts w:ascii="Times New Roman" w:eastAsia="Times New Roman" w:hAnsi="Times New Roman" w:cs="Times New Roman"/>
          <w:sz w:val="24"/>
          <w:szCs w:val="24"/>
        </w:rPr>
        <w:t>ehnika</w:t>
      </w:r>
      <w:proofErr w:type="spellEnd"/>
      <w:r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C64">
        <w:rPr>
          <w:rFonts w:ascii="Times New Roman" w:eastAsia="Times New Roman" w:hAnsi="Times New Roman" w:cs="Times New Roman"/>
          <w:sz w:val="24"/>
          <w:szCs w:val="24"/>
        </w:rPr>
        <w:t>direktno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prekrivanje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C64">
        <w:rPr>
          <w:rFonts w:ascii="Times New Roman" w:eastAsia="Times New Roman" w:hAnsi="Times New Roman" w:cs="Times New Roman"/>
          <w:sz w:val="24"/>
          <w:szCs w:val="24"/>
        </w:rPr>
        <w:t>pulpe</w:t>
      </w:r>
      <w:proofErr w:type="spellEnd"/>
      <w:r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087" w:rsidRPr="004270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Indikacije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tehnika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C64">
        <w:rPr>
          <w:rFonts w:ascii="Times New Roman" w:eastAsia="Times New Roman" w:hAnsi="Times New Roman" w:cs="Times New Roman"/>
          <w:sz w:val="24"/>
          <w:szCs w:val="24"/>
        </w:rPr>
        <w:t>indirektno</w:t>
      </w:r>
      <w:proofErr w:type="spellEnd"/>
      <w:r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C64">
        <w:rPr>
          <w:rFonts w:ascii="Times New Roman" w:eastAsia="Times New Roman" w:hAnsi="Times New Roman" w:cs="Times New Roman"/>
          <w:sz w:val="24"/>
          <w:szCs w:val="24"/>
        </w:rPr>
        <w:t>prekrivanj</w:t>
      </w:r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C64">
        <w:rPr>
          <w:rFonts w:ascii="Times New Roman" w:eastAsia="Times New Roman" w:hAnsi="Times New Roman" w:cs="Times New Roman"/>
          <w:sz w:val="24"/>
          <w:szCs w:val="24"/>
        </w:rPr>
        <w:t>pulpe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0003" w:rsidP="0033127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853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Biop</w:t>
      </w:r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ulpotomija</w:t>
      </w:r>
      <w:proofErr w:type="gram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terapijska</w:t>
      </w:r>
      <w:proofErr w:type="spell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oč</w:t>
      </w:r>
      <w:r w:rsidR="00BB2986" w:rsidRPr="00474C64">
        <w:rPr>
          <w:rFonts w:ascii="Times New Roman" w:eastAsia="Times New Roman" w:hAnsi="Times New Roman" w:cs="Times New Roman"/>
          <w:sz w:val="24"/>
          <w:szCs w:val="24"/>
        </w:rPr>
        <w:t>uvanja</w:t>
      </w:r>
      <w:proofErr w:type="spellEnd"/>
      <w:r w:rsidR="00BB2986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 w:rsidRPr="00474C64">
        <w:rPr>
          <w:rFonts w:ascii="Times New Roman" w:eastAsia="Times New Roman" w:hAnsi="Times New Roman" w:cs="Times New Roman"/>
          <w:sz w:val="24"/>
          <w:szCs w:val="24"/>
        </w:rPr>
        <w:t>vitaliteta</w:t>
      </w:r>
      <w:proofErr w:type="spellEnd"/>
      <w:r w:rsidR="00BB2986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986" w:rsidRPr="00474C64">
        <w:rPr>
          <w:rFonts w:ascii="Times New Roman" w:eastAsia="Times New Roman" w:hAnsi="Times New Roman" w:cs="Times New Roman"/>
          <w:sz w:val="24"/>
          <w:szCs w:val="24"/>
        </w:rPr>
        <w:t>pu</w:t>
      </w:r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>lpe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indikacije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087" w:rsidRPr="00474C64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33127C" w:rsidRPr="0033127C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187106" w:rsidRDefault="00187106" w:rsidP="00331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931BAB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GRUPA PITANJA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1.M</w:t>
      </w:r>
      <w:r w:rsidR="006B2E87">
        <w:rPr>
          <w:rFonts w:ascii="Times New Roman" w:eastAsia="Times New Roman" w:hAnsi="Times New Roman" w:cs="Times New Roman"/>
          <w:sz w:val="24"/>
          <w:szCs w:val="24"/>
        </w:rPr>
        <w:t>aterijali</w:t>
      </w:r>
      <w:proofErr w:type="gram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trajne</w:t>
      </w:r>
      <w:proofErr w:type="spell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zubne</w:t>
      </w:r>
      <w:proofErr w:type="spell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ispun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klasifikacija</w:t>
      </w:r>
      <w:proofErr w:type="spell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svojstva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B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E87">
        <w:rPr>
          <w:rFonts w:ascii="Times New Roman" w:eastAsia="Times New Roman" w:hAnsi="Times New Roman" w:cs="Times New Roman"/>
          <w:sz w:val="24"/>
          <w:szCs w:val="24"/>
        </w:rPr>
        <w:t>razlik</w:t>
      </w:r>
      <w:r w:rsidRPr="00BB298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BB2986" w:rsidRDefault="00841C87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6B2E87">
        <w:rPr>
          <w:rFonts w:ascii="Times New Roman" w:eastAsia="Times New Roman" w:hAnsi="Times New Roman" w:cs="Times New Roman"/>
          <w:sz w:val="24"/>
          <w:szCs w:val="24"/>
        </w:rPr>
        <w:t>Kompozitn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definicija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osnovn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sastav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podela</w:t>
      </w:r>
      <w:proofErr w:type="spellEnd"/>
    </w:p>
    <w:p w:rsidR="0033127C" w:rsidRPr="0033127C" w:rsidRDefault="00841C87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.Kompo</w:t>
      </w:r>
      <w:r w:rsidR="006B2E87">
        <w:rPr>
          <w:rFonts w:ascii="Times New Roman" w:eastAsia="Times New Roman" w:hAnsi="Times New Roman" w:cs="Times New Roman"/>
          <w:sz w:val="24"/>
          <w:szCs w:val="24"/>
        </w:rPr>
        <w:t>zitn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pozitivna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negativn</w:t>
      </w:r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>sv</w:t>
      </w:r>
      <w:r w:rsidR="006B2E87">
        <w:rPr>
          <w:rFonts w:ascii="Times New Roman" w:eastAsia="Times New Roman" w:hAnsi="Times New Roman" w:cs="Times New Roman"/>
          <w:sz w:val="24"/>
          <w:szCs w:val="24"/>
        </w:rPr>
        <w:t>o</w:t>
      </w:r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>jstva</w:t>
      </w:r>
      <w:proofErr w:type="spellEnd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E87" w:rsidRDefault="00841C87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.Kompozitni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fizičko-hemijskih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estetskih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svojstava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841C87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.Uticaji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organske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neorganske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>ponente</w:t>
      </w:r>
      <w:proofErr w:type="spellEnd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>svojstva</w:t>
      </w:r>
      <w:proofErr w:type="spellEnd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BB2986">
        <w:rPr>
          <w:rFonts w:ascii="Times New Roman" w:eastAsia="Times New Roman" w:hAnsi="Times New Roman" w:cs="Times New Roman"/>
          <w:sz w:val="24"/>
          <w:szCs w:val="24"/>
        </w:rPr>
        <w:t>kompozitnih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C57B35" w:rsidRDefault="00841C87" w:rsidP="003312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1D7F">
        <w:rPr>
          <w:rFonts w:ascii="Times New Roman" w:eastAsia="Times New Roman" w:hAnsi="Times New Roman" w:cs="Times New Roman"/>
          <w:sz w:val="24"/>
          <w:szCs w:val="24"/>
        </w:rPr>
        <w:t>Dent</w:t>
      </w:r>
      <w:r w:rsidR="00474C64">
        <w:rPr>
          <w:rFonts w:ascii="Times New Roman" w:eastAsia="Times New Roman" w:hAnsi="Times New Roman" w:cs="Times New Roman"/>
          <w:sz w:val="24"/>
          <w:szCs w:val="24"/>
        </w:rPr>
        <w:t>alni</w:t>
      </w:r>
      <w:proofErr w:type="gram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adhezivni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 w:rsidRPr="00474C64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4C64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>mehanizmi</w:t>
      </w:r>
      <w:proofErr w:type="spellEnd"/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>vezivanja</w:t>
      </w:r>
      <w:proofErr w:type="spellEnd"/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 w:rsidRPr="00474C64">
        <w:rPr>
          <w:rFonts w:ascii="Times New Roman" w:eastAsia="Times New Roman" w:hAnsi="Times New Roman" w:cs="Times New Roman"/>
          <w:sz w:val="24"/>
          <w:szCs w:val="24"/>
        </w:rPr>
        <w:t>gleđ</w:t>
      </w:r>
      <w:proofErr w:type="spellEnd"/>
      <w:r w:rsidR="00474C64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 w:rsidRP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74C64" w:rsidRP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B35" w:rsidRPr="00474C64">
        <w:rPr>
          <w:rFonts w:ascii="Times New Roman" w:eastAsia="Times New Roman" w:hAnsi="Times New Roman" w:cs="Times New Roman"/>
          <w:sz w:val="24"/>
          <w:szCs w:val="24"/>
        </w:rPr>
        <w:t>dentin</w:t>
      </w:r>
    </w:p>
    <w:p w:rsidR="00DB7FEE" w:rsidRDefault="00841C87" w:rsidP="001F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.Klasifikacija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dent</w:t>
      </w:r>
      <w:r w:rsidR="00474C64">
        <w:rPr>
          <w:rFonts w:ascii="Times New Roman" w:eastAsia="Times New Roman" w:hAnsi="Times New Roman" w:cs="Times New Roman"/>
          <w:sz w:val="24"/>
          <w:szCs w:val="24"/>
        </w:rPr>
        <w:t>alnih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adhezivnih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FEE" w:rsidRDefault="00841C87" w:rsidP="00DB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FEE">
        <w:rPr>
          <w:rFonts w:ascii="Times New Roman" w:eastAsia="Times New Roman" w:hAnsi="Times New Roman" w:cs="Times New Roman"/>
          <w:sz w:val="24"/>
          <w:szCs w:val="24"/>
        </w:rPr>
        <w:t>Mikropukotina</w:t>
      </w:r>
      <w:proofErr w:type="gram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mikrocurenje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kompo</w:t>
      </w:r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zitn</w:t>
      </w:r>
      <w:r w:rsidR="00DB7FEE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ispun</w:t>
      </w:r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33127C" w:rsidRPr="0033127C" w:rsidRDefault="00841C87" w:rsidP="001F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B7FEE">
        <w:rPr>
          <w:rFonts w:ascii="Times New Roman" w:eastAsia="Times New Roman" w:hAnsi="Times New Roman" w:cs="Times New Roman"/>
          <w:sz w:val="24"/>
          <w:szCs w:val="24"/>
        </w:rPr>
        <w:t>.Uticaj</w:t>
      </w:r>
      <w:proofErr w:type="gram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svetla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polimerizaciju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="00DB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>
        <w:rPr>
          <w:rFonts w:ascii="Times New Roman" w:eastAsia="Times New Roman" w:hAnsi="Times New Roman" w:cs="Times New Roman"/>
          <w:sz w:val="24"/>
          <w:szCs w:val="24"/>
        </w:rPr>
        <w:t>kompozitno</w:t>
      </w:r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  <w:r w:rsidR="00DB7FEE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841C87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.GJC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sastav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841C87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33127C" w:rsidRPr="00474C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70356" w:rsidRPr="00474C64">
        <w:rPr>
          <w:rFonts w:ascii="Times New Roman" w:eastAsia="Times New Roman" w:hAnsi="Times New Roman" w:cs="Times New Roman"/>
          <w:sz w:val="24"/>
          <w:szCs w:val="24"/>
        </w:rPr>
        <w:t>Svojstva</w:t>
      </w:r>
      <w:proofErr w:type="spellEnd"/>
      <w:r w:rsidR="00A703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GJC </w:t>
      </w:r>
    </w:p>
    <w:p w:rsidR="0033127C" w:rsidRPr="0033127C" w:rsidRDefault="001F1D7F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1C8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.Klasifik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acija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GJC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1C8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.Sastav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legure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amalgama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uloga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pojedinih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metala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.Faktori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utiču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amalgamskih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</w:p>
    <w:p w:rsidR="0033127C" w:rsidRPr="0033127C" w:rsidRDefault="0033000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.Indikacije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primenu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amalgama</w:t>
      </w:r>
      <w:proofErr w:type="spellEnd"/>
    </w:p>
    <w:p w:rsidR="0033127C" w:rsidRPr="0033127C" w:rsidRDefault="0033000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.Štetno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delovanje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žive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prevencije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amalgamom</w:t>
      </w:r>
      <w:proofErr w:type="spellEnd"/>
    </w:p>
    <w:p w:rsidR="00DB7FEE" w:rsidRDefault="00330003" w:rsidP="00DB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.Greš</w:t>
      </w:r>
      <w:r w:rsidR="001F1D7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gram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kliničke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primene</w:t>
      </w:r>
      <w:proofErr w:type="spellEnd"/>
      <w:r w:rsidR="001F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D7F">
        <w:rPr>
          <w:rFonts w:ascii="Times New Roman" w:eastAsia="Times New Roman" w:hAnsi="Times New Roman" w:cs="Times New Roman"/>
          <w:sz w:val="24"/>
          <w:szCs w:val="24"/>
        </w:rPr>
        <w:t>amalgam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33127C" w:rsidRPr="0033127C" w:rsidRDefault="00187106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 w:rsidR="00931BAB" w:rsidRPr="0033127C">
        <w:rPr>
          <w:rFonts w:ascii="Times New Roman" w:eastAsia="Times New Roman" w:hAnsi="Times New Roman" w:cs="Times New Roman"/>
          <w:sz w:val="24"/>
          <w:szCs w:val="24"/>
        </w:rPr>
        <w:t>.Uloga</w:t>
      </w:r>
      <w:proofErr w:type="gramEnd"/>
      <w:r w:rsidR="00931BAB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BAB" w:rsidRPr="0033127C">
        <w:rPr>
          <w:rFonts w:ascii="Times New Roman" w:eastAsia="Times New Roman" w:hAnsi="Times New Roman" w:cs="Times New Roman"/>
          <w:sz w:val="24"/>
          <w:szCs w:val="24"/>
        </w:rPr>
        <w:t>negativne</w:t>
      </w:r>
      <w:proofErr w:type="spellEnd"/>
      <w:r w:rsidR="00931BAB" w:rsidRPr="0033127C">
        <w:rPr>
          <w:rFonts w:ascii="Times New Roman" w:eastAsia="Times New Roman" w:hAnsi="Times New Roman" w:cs="Times New Roman"/>
          <w:sz w:val="24"/>
          <w:szCs w:val="24"/>
        </w:rPr>
        <w:t xml:space="preserve"> γ2faze </w:t>
      </w:r>
      <w:proofErr w:type="spellStart"/>
      <w:r w:rsidR="00931BAB" w:rsidRPr="0033127C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931BAB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BAB" w:rsidRPr="0033127C">
        <w:rPr>
          <w:rFonts w:ascii="Times New Roman" w:eastAsia="Times New Roman" w:hAnsi="Times New Roman" w:cs="Times New Roman"/>
          <w:sz w:val="24"/>
          <w:szCs w:val="24"/>
        </w:rPr>
        <w:t>amalgama</w:t>
      </w:r>
      <w:proofErr w:type="spellEnd"/>
    </w:p>
    <w:p w:rsidR="0033127C" w:rsidRPr="0033127C" w:rsidRDefault="00187106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.Amalgam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osnovni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nedostaci</w:t>
      </w:r>
      <w:proofErr w:type="spellEnd"/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.Podela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indirektnih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vrste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33127C">
        <w:rPr>
          <w:rFonts w:ascii="Times New Roman" w:eastAsia="Times New Roman" w:hAnsi="Times New Roman" w:cs="Times New Roman"/>
          <w:sz w:val="24"/>
          <w:szCs w:val="24"/>
        </w:rPr>
        <w:t>.Materijali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njihova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svojstva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indirektne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zubne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ispune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1F1D7F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.Materijali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indirektno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prekrivanje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</w:t>
      </w:r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lpe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="003300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27C"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gram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C64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47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direktno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prekrivanje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27C">
        <w:rPr>
          <w:rFonts w:ascii="Times New Roman" w:eastAsia="Times New Roman" w:hAnsi="Times New Roman" w:cs="Times New Roman"/>
          <w:sz w:val="24"/>
          <w:szCs w:val="24"/>
        </w:rPr>
        <w:t>pulpe</w:t>
      </w:r>
      <w:proofErr w:type="spellEnd"/>
      <w:r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0003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10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.Materijali</w:t>
      </w:r>
      <w:proofErr w:type="gram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bazi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kalcijum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hidroksida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indikacije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>primena</w:t>
      </w:r>
      <w:proofErr w:type="spellEnd"/>
      <w:r w:rsidR="0033127C" w:rsidRPr="00331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7C" w:rsidRPr="0033127C" w:rsidRDefault="0033127C" w:rsidP="0033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27C" w:rsidRPr="0033127C" w:rsidRDefault="0033127C">
      <w:pPr>
        <w:rPr>
          <w:rFonts w:ascii="Times New Roman" w:hAnsi="Times New Roman" w:cs="Times New Roman"/>
          <w:sz w:val="24"/>
          <w:szCs w:val="24"/>
        </w:rPr>
      </w:pPr>
    </w:p>
    <w:sectPr w:rsidR="0033127C" w:rsidRPr="0033127C" w:rsidSect="00A36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3127C"/>
    <w:rsid w:val="0001288B"/>
    <w:rsid w:val="00052974"/>
    <w:rsid w:val="000B1D2C"/>
    <w:rsid w:val="000D5958"/>
    <w:rsid w:val="00187106"/>
    <w:rsid w:val="001F1D7F"/>
    <w:rsid w:val="00263D29"/>
    <w:rsid w:val="002E080B"/>
    <w:rsid w:val="00330003"/>
    <w:rsid w:val="0033127C"/>
    <w:rsid w:val="003D1CB8"/>
    <w:rsid w:val="00427087"/>
    <w:rsid w:val="00474C64"/>
    <w:rsid w:val="004B1778"/>
    <w:rsid w:val="004D30D5"/>
    <w:rsid w:val="004F7E2A"/>
    <w:rsid w:val="00660E3E"/>
    <w:rsid w:val="006B2E87"/>
    <w:rsid w:val="006D1853"/>
    <w:rsid w:val="00724FDB"/>
    <w:rsid w:val="00841C87"/>
    <w:rsid w:val="00931BAB"/>
    <w:rsid w:val="00A31A79"/>
    <w:rsid w:val="00A3612E"/>
    <w:rsid w:val="00A70356"/>
    <w:rsid w:val="00A856BF"/>
    <w:rsid w:val="00B50E26"/>
    <w:rsid w:val="00B81D76"/>
    <w:rsid w:val="00BB2986"/>
    <w:rsid w:val="00C57B35"/>
    <w:rsid w:val="00CD0675"/>
    <w:rsid w:val="00DA553A"/>
    <w:rsid w:val="00DB7FEE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bolesti.zuba</dc:creator>
  <cp:lastModifiedBy>bolesti.zuba</cp:lastModifiedBy>
  <cp:revision>3</cp:revision>
  <cp:lastPrinted>2016-05-12T09:47:00Z</cp:lastPrinted>
  <dcterms:created xsi:type="dcterms:W3CDTF">2016-05-19T08:15:00Z</dcterms:created>
  <dcterms:modified xsi:type="dcterms:W3CDTF">2016-05-19T10:35:00Z</dcterms:modified>
</cp:coreProperties>
</file>